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E13A5" w14:textId="1E02F2FC" w:rsidR="00280EC8" w:rsidRPr="00280EC8" w:rsidRDefault="00280EC8" w:rsidP="00280EC8">
      <w:pPr>
        <w:overflowPunct w:val="0"/>
        <w:autoSpaceDE w:val="0"/>
        <w:autoSpaceDN w:val="0"/>
        <w:adjustRightInd w:val="0"/>
        <w:snapToGrid w:val="0"/>
        <w:spacing w:before="156"/>
        <w:jc w:val="left"/>
        <w:textAlignment w:val="baseline"/>
        <w:rPr>
          <w:rFonts w:cs="Arial"/>
          <w:b/>
          <w:bCs/>
          <w:kern w:val="0"/>
          <w:sz w:val="24"/>
          <w:lang w:val="en-GB"/>
        </w:rPr>
      </w:pPr>
      <w:r w:rsidRPr="00280EC8">
        <w:rPr>
          <w:rFonts w:cs="Arial"/>
          <w:b/>
          <w:bCs/>
          <w:kern w:val="0"/>
          <w:sz w:val="24"/>
          <w:lang w:val="en-GB"/>
        </w:rPr>
        <w:t>3GPP TSG-RAN WG2 Meeting #12</w:t>
      </w:r>
      <w:r w:rsidR="004D09E9">
        <w:rPr>
          <w:rFonts w:cs="Arial"/>
          <w:b/>
          <w:bCs/>
          <w:kern w:val="0"/>
          <w:sz w:val="24"/>
          <w:lang w:val="en-GB"/>
        </w:rPr>
        <w:t>8</w:t>
      </w:r>
      <w:r>
        <w:rPr>
          <w:rFonts w:cs="Arial"/>
          <w:b/>
          <w:bCs/>
          <w:kern w:val="0"/>
          <w:sz w:val="24"/>
          <w:lang w:val="en-GB"/>
        </w:rPr>
        <w:t xml:space="preserve">                       </w:t>
      </w:r>
      <w:r w:rsidR="00115759">
        <w:rPr>
          <w:rFonts w:cs="Arial"/>
          <w:b/>
          <w:bCs/>
          <w:kern w:val="0"/>
          <w:sz w:val="24"/>
          <w:lang w:val="en-GB"/>
        </w:rPr>
        <w:t xml:space="preserve">       </w:t>
      </w:r>
      <w:r w:rsidR="000D3AFD">
        <w:rPr>
          <w:rFonts w:cs="Arial"/>
          <w:b/>
          <w:bCs/>
          <w:kern w:val="0"/>
          <w:sz w:val="24"/>
          <w:lang w:val="en-GB"/>
        </w:rPr>
        <w:t xml:space="preserve">  </w:t>
      </w:r>
      <w:r w:rsidR="004D09E9">
        <w:rPr>
          <w:rFonts w:cs="Arial"/>
          <w:b/>
          <w:bCs/>
          <w:kern w:val="0"/>
          <w:sz w:val="24"/>
          <w:lang w:val="en-GB"/>
        </w:rPr>
        <w:t xml:space="preserve">     </w:t>
      </w:r>
      <w:r w:rsidR="000D3AFD" w:rsidRPr="000D3AFD">
        <w:rPr>
          <w:rFonts w:cs="Arial"/>
          <w:b/>
          <w:bCs/>
          <w:kern w:val="0"/>
          <w:sz w:val="24"/>
          <w:lang w:val="en-GB"/>
        </w:rPr>
        <w:t>R2-2409892</w:t>
      </w:r>
      <w:r w:rsidR="00AD218B">
        <w:rPr>
          <w:rFonts w:cs="Arial"/>
          <w:b/>
          <w:bCs/>
          <w:kern w:val="0"/>
          <w:sz w:val="24"/>
          <w:lang w:val="en-GB"/>
        </w:rPr>
        <w:t xml:space="preserve"> </w:t>
      </w:r>
    </w:p>
    <w:p w14:paraId="50D55071" w14:textId="5583CD31" w:rsidR="00435C79" w:rsidRPr="004C60F2" w:rsidRDefault="00270608" w:rsidP="00435C79">
      <w:pPr>
        <w:tabs>
          <w:tab w:val="right" w:pos="9639"/>
        </w:tabs>
        <w:spacing w:after="0"/>
        <w:rPr>
          <w:rFonts w:cs="Arial"/>
          <w:b/>
          <w:sz w:val="24"/>
          <w:lang w:eastAsia="en-US"/>
        </w:rPr>
      </w:pPr>
      <w:r>
        <w:rPr>
          <w:rFonts w:eastAsia="MS Mincho" w:cs="Arial"/>
          <w:b/>
          <w:sz w:val="24"/>
          <w:lang w:eastAsia="en-US"/>
        </w:rPr>
        <w:t>Orlando, USA, Nov. 18</w:t>
      </w:r>
      <w:r>
        <w:rPr>
          <w:rFonts w:eastAsia="MS Mincho" w:cs="Arial"/>
          <w:b/>
          <w:sz w:val="24"/>
          <w:vertAlign w:val="superscript"/>
          <w:lang w:eastAsia="en-US"/>
        </w:rPr>
        <w:t xml:space="preserve">th </w:t>
      </w:r>
      <w:r>
        <w:rPr>
          <w:rFonts w:cs="Arial"/>
          <w:b/>
          <w:sz w:val="24"/>
          <w:lang w:eastAsia="en-US"/>
        </w:rPr>
        <w:t>-22</w:t>
      </w:r>
      <w:r w:rsidRPr="00270608">
        <w:rPr>
          <w:rFonts w:cs="Arial"/>
          <w:b/>
          <w:sz w:val="24"/>
          <w:vertAlign w:val="superscript"/>
          <w:lang w:eastAsia="en-US"/>
        </w:rPr>
        <w:t>nd</w:t>
      </w:r>
      <w:r>
        <w:rPr>
          <w:rFonts w:cs="Arial"/>
          <w:b/>
          <w:sz w:val="24"/>
          <w:lang w:eastAsia="en-US"/>
        </w:rPr>
        <w:t>, 2024</w:t>
      </w:r>
    </w:p>
    <w:p w14:paraId="3BB31BD9" w14:textId="4F71A6EB"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3836FD00"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8D36FF" w:rsidRPr="008D36FF">
        <w:rPr>
          <w:rFonts w:cs="Arial"/>
          <w:b/>
          <w:bCs/>
          <w:snapToGrid w:val="0"/>
          <w:kern w:val="0"/>
          <w:sz w:val="24"/>
        </w:rPr>
        <w:t>Discussion on paging procedure for Ambient IoT</w:t>
      </w:r>
    </w:p>
    <w:p w14:paraId="774FE3B4" w14:textId="1A03D7EB"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34143E" w:rsidRPr="0034143E">
        <w:rPr>
          <w:rFonts w:cs="Arial"/>
          <w:b/>
          <w:bCs/>
          <w:snapToGrid w:val="0"/>
          <w:kern w:val="0"/>
          <w:sz w:val="24"/>
        </w:rPr>
        <w:t>8.2.3</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698AED6" w14:textId="2DC46600" w:rsidR="006A3764" w:rsidRPr="00386C65" w:rsidRDefault="0043216B" w:rsidP="00386C6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669A8B65" w14:textId="7B97C157" w:rsidR="00D23D6E" w:rsidRDefault="0060432A" w:rsidP="00822968">
      <w:pPr>
        <w:spacing w:before="120" w:after="0"/>
        <w:rPr>
          <w:rFonts w:ascii="Times New Roman" w:hAnsi="Times New Roman"/>
        </w:rPr>
      </w:pPr>
      <w:r>
        <w:rPr>
          <w:rFonts w:ascii="Times New Roman" w:hAnsi="Times New Roman"/>
        </w:rPr>
        <w:t>In the</w:t>
      </w:r>
      <w:r w:rsidR="00D23D6E">
        <w:rPr>
          <w:rFonts w:ascii="Times New Roman" w:hAnsi="Times New Roman"/>
        </w:rPr>
        <w:t xml:space="preserve"> last RAN2</w:t>
      </w:r>
      <w:r w:rsidR="00FB5DF4">
        <w:rPr>
          <w:rFonts w:ascii="Times New Roman" w:hAnsi="Times New Roman"/>
        </w:rPr>
        <w:t>#127-b</w:t>
      </w:r>
      <w:r w:rsidR="00D23D6E">
        <w:rPr>
          <w:rFonts w:ascii="Times New Roman" w:hAnsi="Times New Roman"/>
        </w:rPr>
        <w:t xml:space="preserve"> meeting, regarding paging procedure for Ambient IOT, following agreement ha</w:t>
      </w:r>
      <w:r w:rsidR="00435C79">
        <w:rPr>
          <w:rFonts w:ascii="Times New Roman" w:hAnsi="Times New Roman"/>
        </w:rPr>
        <w:t>s</w:t>
      </w:r>
      <w:r w:rsidR="00D23D6E">
        <w:rPr>
          <w:rFonts w:ascii="Times New Roman" w:hAnsi="Times New Roman"/>
        </w:rPr>
        <w:t xml:space="preserve"> been achieved.</w:t>
      </w:r>
      <w:r>
        <w:rPr>
          <w:rFonts w:ascii="Times New Roman" w:hAnsi="Times New Roman"/>
        </w:rPr>
        <w:t xml:space="preserve"> </w:t>
      </w:r>
    </w:p>
    <w:p w14:paraId="09ABB890" w14:textId="7C073E09" w:rsidR="00822968" w:rsidRDefault="00822968" w:rsidP="00822968">
      <w:pPr>
        <w:spacing w:before="120" w:after="0"/>
        <w:rPr>
          <w:rFonts w:ascii="Times New Roman" w:hAnsi="Times New Roman"/>
        </w:rPr>
      </w:pPr>
    </w:p>
    <w:p w14:paraId="3FA8472A" w14:textId="098CDD02" w:rsidR="0046211F" w:rsidRDefault="00822968" w:rsidP="00252B99">
      <w:pPr>
        <w:rPr>
          <w:rFonts w:ascii="Times New Roman" w:hAnsi="Times New Roman"/>
        </w:rPr>
      </w:pPr>
      <w:r>
        <w:rPr>
          <w:noProof/>
        </w:rPr>
        <mc:AlternateContent>
          <mc:Choice Requires="wps">
            <w:drawing>
              <wp:anchor distT="0" distB="0" distL="114300" distR="114300" simplePos="0" relativeHeight="251659264" behindDoc="0" locked="0" layoutInCell="1" allowOverlap="1" wp14:anchorId="31E1EA1D" wp14:editId="03E40E11">
                <wp:simplePos x="0" y="0"/>
                <wp:positionH relativeFrom="column">
                  <wp:posOffset>0</wp:posOffset>
                </wp:positionH>
                <wp:positionV relativeFrom="paragraph">
                  <wp:posOffset>0</wp:posOffset>
                </wp:positionV>
                <wp:extent cx="1828800"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8F633DF" w14:textId="6C6DFC02" w:rsidR="00822968" w:rsidRDefault="00822968" w:rsidP="00585B99">
                            <w:pPr>
                              <w:spacing w:before="120"/>
                              <w:rPr>
                                <w:rFonts w:ascii="Times New Roman" w:hAnsi="Times New Roman"/>
                              </w:rPr>
                            </w:pPr>
                            <w:r>
                              <w:rPr>
                                <w:rFonts w:ascii="Times New Roman" w:hAnsi="Times New Roman" w:hint="eastAsia"/>
                              </w:rPr>
                              <w:t>A</w:t>
                            </w:r>
                            <w:r>
                              <w:rPr>
                                <w:rFonts w:ascii="Times New Roman" w:hAnsi="Times New Roman"/>
                              </w:rPr>
                              <w:t>greements:</w:t>
                            </w:r>
                          </w:p>
                          <w:p w14:paraId="47888665" w14:textId="142A8BEB" w:rsidR="00270608" w:rsidRDefault="00822968" w:rsidP="00EB632B">
                            <w:pPr>
                              <w:spacing w:before="120"/>
                              <w:ind w:left="200" w:hangingChars="100" w:hanging="200"/>
                              <w:rPr>
                                <w:rFonts w:ascii="Times New Roman" w:hAnsi="Times New Roman"/>
                              </w:rPr>
                            </w:pPr>
                            <w:r w:rsidRPr="00822968">
                              <w:rPr>
                                <w:rFonts w:ascii="Times New Roman" w:hAnsi="Times New Roman"/>
                              </w:rPr>
                              <w:t>1</w:t>
                            </w:r>
                            <w:r>
                              <w:rPr>
                                <w:rFonts w:ascii="Times New Roman" w:hAnsi="Times New Roman"/>
                              </w:rPr>
                              <w:t xml:space="preserve"> </w:t>
                            </w:r>
                            <w:r w:rsidR="00270608">
                              <w:rPr>
                                <w:rFonts w:ascii="Times New Roman" w:hAnsi="Times New Roman"/>
                              </w:rPr>
                              <w:t>The A-IOT paging message can include information to avoid duplicate respo</w:t>
                            </w:r>
                            <w:r w:rsidR="006D4774">
                              <w:rPr>
                                <w:rFonts w:ascii="Times New Roman" w:hAnsi="Times New Roman"/>
                              </w:rPr>
                              <w:t>n</w:t>
                            </w:r>
                            <w:r w:rsidR="00270608">
                              <w:rPr>
                                <w:rFonts w:ascii="Times New Roman" w:hAnsi="Times New Roman"/>
                              </w:rPr>
                              <w:t xml:space="preserve">se from the device to a reader. This information should be short and simple. </w:t>
                            </w:r>
                            <w:r w:rsidR="00270608" w:rsidRPr="006D4774">
                              <w:rPr>
                                <w:rFonts w:ascii="Times New Roman" w:hAnsi="Times New Roman"/>
                                <w:highlight w:val="yellow"/>
                              </w:rPr>
                              <w:t>FFS how to indicate</w:t>
                            </w:r>
                            <w:r w:rsidR="00270608">
                              <w:rPr>
                                <w:rFonts w:ascii="Times New Roman" w:hAnsi="Times New Roman"/>
                              </w:rPr>
                              <w:t>. Wait for further information and requirements fr</w:t>
                            </w:r>
                            <w:r w:rsidR="006D4774">
                              <w:rPr>
                                <w:rFonts w:ascii="Times New Roman" w:hAnsi="Times New Roman"/>
                              </w:rPr>
                              <w:t>o</w:t>
                            </w:r>
                            <w:r w:rsidR="00270608">
                              <w:rPr>
                                <w:rFonts w:ascii="Times New Roman" w:hAnsi="Times New Roman"/>
                              </w:rPr>
                              <w:t>m other WGs and make this decision in normative phase.</w:t>
                            </w:r>
                            <w:r w:rsidR="00EB632B">
                              <w:rPr>
                                <w:rFonts w:ascii="Times New Roman" w:hAnsi="Times New Roman" w:hint="eastAsia"/>
                              </w:rPr>
                              <w:t xml:space="preserve"> </w:t>
                            </w:r>
                            <w:r w:rsidR="00270608">
                              <w:rPr>
                                <w:rFonts w:ascii="Times New Roman" w:hAnsi="Times New Roman"/>
                              </w:rPr>
                              <w:t>Based on this information the device determines whether to skip sending the response to paging.</w:t>
                            </w:r>
                          </w:p>
                          <w:p w14:paraId="1D86E27C" w14:textId="530DA10F" w:rsidR="00270608" w:rsidRDefault="006D4774" w:rsidP="00270608">
                            <w:pPr>
                              <w:spacing w:before="120"/>
                              <w:rPr>
                                <w:rFonts w:ascii="Times New Roman" w:hAnsi="Times New Roman"/>
                              </w:rPr>
                            </w:pPr>
                            <w:r>
                              <w:rPr>
                                <w:rFonts w:ascii="Times New Roman" w:hAnsi="Times New Roman"/>
                              </w:rPr>
                              <w:t>2</w:t>
                            </w:r>
                            <w:r w:rsidR="00270608">
                              <w:rPr>
                                <w:rFonts w:ascii="Times New Roman" w:hAnsi="Times New Roman"/>
                              </w:rPr>
                              <w:t>. From RAN2 perspective it is feasible to support paging multiple device IDs, however depending on TB size it may not be possible to include multiple device IDs. RAN2 will determine the need for this after considering aspects related to RAN2 multiplexing and other WGs</w:t>
                            </w:r>
                            <w:r w:rsidR="004151AA">
                              <w:rPr>
                                <w:rFonts w:ascii="Times New Roman" w:hAnsi="Times New Roman"/>
                              </w:rPr>
                              <w:t>.</w:t>
                            </w:r>
                          </w:p>
                          <w:p w14:paraId="5EDAB375" w14:textId="63E1E81C" w:rsidR="004151AA" w:rsidRDefault="006D4774" w:rsidP="00270608">
                            <w:pPr>
                              <w:spacing w:before="120"/>
                              <w:rPr>
                                <w:rFonts w:ascii="Times New Roman" w:hAnsi="Times New Roman"/>
                              </w:rPr>
                            </w:pPr>
                            <w:r>
                              <w:rPr>
                                <w:rFonts w:ascii="Times New Roman" w:hAnsi="Times New Roman"/>
                              </w:rPr>
                              <w:t>3</w:t>
                            </w:r>
                            <w:r w:rsidR="004151AA">
                              <w:rPr>
                                <w:rFonts w:ascii="Times New Roman" w:hAnsi="Times New Roman"/>
                              </w:rPr>
                              <w:t>. If multiple devices ID in single paging is supported, if A-IOT paging message contains multiple device IDs, reader can configure either contention free RA or contention-based RA</w:t>
                            </w:r>
                          </w:p>
                          <w:p w14:paraId="6F431501" w14:textId="48BE59F2" w:rsidR="004151AA" w:rsidRPr="00585B99" w:rsidRDefault="006D4774" w:rsidP="00270608">
                            <w:pPr>
                              <w:spacing w:before="120"/>
                              <w:rPr>
                                <w:rFonts w:ascii="Times New Roman" w:hAnsi="Times New Roman"/>
                              </w:rPr>
                            </w:pPr>
                            <w:r>
                              <w:rPr>
                                <w:rFonts w:ascii="Times New Roman" w:hAnsi="Times New Roman"/>
                              </w:rPr>
                              <w:t>4</w:t>
                            </w:r>
                            <w:r w:rsidR="004151AA">
                              <w:rPr>
                                <w:rFonts w:ascii="Times New Roman" w:hAnsi="Times New Roman"/>
                              </w:rPr>
                              <w:t xml:space="preserve">. For all use cases, device determines the </w:t>
                            </w:r>
                            <w:proofErr w:type="gramStart"/>
                            <w:r w:rsidR="004151AA">
                              <w:rPr>
                                <w:rFonts w:ascii="Times New Roman" w:hAnsi="Times New Roman"/>
                              </w:rPr>
                              <w:t>random access</w:t>
                            </w:r>
                            <w:proofErr w:type="gramEnd"/>
                            <w:r w:rsidR="004151AA">
                              <w:rPr>
                                <w:rFonts w:ascii="Times New Roman" w:hAnsi="Times New Roman"/>
                              </w:rPr>
                              <w:t xml:space="preserve"> type from the paging message. FFS whether it is explicitly or implicitly. FFS whether we will down selection for all RA types (2step, 3step, CFRA) or try to unify the design for 2step, 3step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type w14:anchorId="31E1EA1D"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" filled="f" strokeweight=".5pt">
                <v:textbox style="mso-fit-shape-to-text:t">
                  <w:txbxContent>
                    <w:p w14:paraId="08F633DF" w14:textId="6C6DFC02" w:rsidR="00822968" w:rsidRDefault="00822968" w:rsidP="00585B99">
                      <w:pPr>
                        <w:spacing w:before="120"/>
                        <w:rPr>
                          <w:rFonts w:ascii="Times New Roman" w:hAnsi="Times New Roman"/>
                        </w:rPr>
                      </w:pPr>
                      <w:r>
                        <w:rPr>
                          <w:rFonts w:ascii="Times New Roman" w:hAnsi="Times New Roman" w:hint="eastAsia"/>
                        </w:rPr>
                        <w:t>A</w:t>
                      </w:r>
                      <w:r>
                        <w:rPr>
                          <w:rFonts w:ascii="Times New Roman" w:hAnsi="Times New Roman"/>
                        </w:rPr>
                        <w:t>greements:</w:t>
                      </w:r>
                    </w:p>
                    <w:p w14:paraId="47888665" w14:textId="142A8BEB" w:rsidR="00270608" w:rsidRDefault="00822968" w:rsidP="00EB632B">
                      <w:pPr>
                        <w:spacing w:before="120"/>
                        <w:ind w:left="200" w:hangingChars="100" w:hanging="200"/>
                        <w:rPr>
                          <w:rFonts w:ascii="Times New Roman" w:hAnsi="Times New Roman"/>
                        </w:rPr>
                      </w:pPr>
                      <w:r w:rsidRPr="00822968">
                        <w:rPr>
                          <w:rFonts w:ascii="Times New Roman" w:hAnsi="Times New Roman"/>
                        </w:rPr>
                        <w:t>1</w:t>
                      </w:r>
                      <w:r>
                        <w:rPr>
                          <w:rFonts w:ascii="Times New Roman" w:hAnsi="Times New Roman"/>
                        </w:rPr>
                        <w:t xml:space="preserve"> </w:t>
                      </w:r>
                      <w:r w:rsidR="00270608">
                        <w:rPr>
                          <w:rFonts w:ascii="Times New Roman" w:hAnsi="Times New Roman"/>
                        </w:rPr>
                        <w:t>The A-IOT paging message can include information to avoid duplicate respo</w:t>
                      </w:r>
                      <w:r w:rsidR="006D4774">
                        <w:rPr>
                          <w:rFonts w:ascii="Times New Roman" w:hAnsi="Times New Roman"/>
                        </w:rPr>
                        <w:t>n</w:t>
                      </w:r>
                      <w:r w:rsidR="00270608">
                        <w:rPr>
                          <w:rFonts w:ascii="Times New Roman" w:hAnsi="Times New Roman"/>
                        </w:rPr>
                        <w:t xml:space="preserve">se from the device to a reader. This information should be short and simple. </w:t>
                      </w:r>
                      <w:r w:rsidR="00270608" w:rsidRPr="006D4774">
                        <w:rPr>
                          <w:rFonts w:ascii="Times New Roman" w:hAnsi="Times New Roman"/>
                          <w:highlight w:val="yellow"/>
                        </w:rPr>
                        <w:t>FFS how to indicate</w:t>
                      </w:r>
                      <w:r w:rsidR="00270608">
                        <w:rPr>
                          <w:rFonts w:ascii="Times New Roman" w:hAnsi="Times New Roman"/>
                        </w:rPr>
                        <w:t>. Wait for further information and requirements fr</w:t>
                      </w:r>
                      <w:r w:rsidR="006D4774">
                        <w:rPr>
                          <w:rFonts w:ascii="Times New Roman" w:hAnsi="Times New Roman"/>
                        </w:rPr>
                        <w:t>o</w:t>
                      </w:r>
                      <w:r w:rsidR="00270608">
                        <w:rPr>
                          <w:rFonts w:ascii="Times New Roman" w:hAnsi="Times New Roman"/>
                        </w:rPr>
                        <w:t>m other WGs and make this decision in normative phase.</w:t>
                      </w:r>
                      <w:r w:rsidR="00EB632B">
                        <w:rPr>
                          <w:rFonts w:ascii="Times New Roman" w:hAnsi="Times New Roman" w:hint="eastAsia"/>
                        </w:rPr>
                        <w:t xml:space="preserve"> </w:t>
                      </w:r>
                      <w:r w:rsidR="00270608">
                        <w:rPr>
                          <w:rFonts w:ascii="Times New Roman" w:hAnsi="Times New Roman"/>
                        </w:rPr>
                        <w:t>Based on this information the device determines whether to skip sending the response to paging.</w:t>
                      </w:r>
                    </w:p>
                    <w:p w14:paraId="1D86E27C" w14:textId="530DA10F" w:rsidR="00270608" w:rsidRDefault="006D4774" w:rsidP="00270608">
                      <w:pPr>
                        <w:spacing w:before="120"/>
                        <w:rPr>
                          <w:rFonts w:ascii="Times New Roman" w:hAnsi="Times New Roman"/>
                        </w:rPr>
                      </w:pPr>
                      <w:r>
                        <w:rPr>
                          <w:rFonts w:ascii="Times New Roman" w:hAnsi="Times New Roman"/>
                        </w:rPr>
                        <w:t>2</w:t>
                      </w:r>
                      <w:r w:rsidR="00270608">
                        <w:rPr>
                          <w:rFonts w:ascii="Times New Roman" w:hAnsi="Times New Roman"/>
                        </w:rPr>
                        <w:t>. From RAN2 perspective it is feasible to support paging multiple device IDs, however depending on TB size it may not be possible to include multiple device IDs. RAN2 will determine the need for this after considering aspects related to RAN2 multiplexing and other WGs</w:t>
                      </w:r>
                      <w:r w:rsidR="004151AA">
                        <w:rPr>
                          <w:rFonts w:ascii="Times New Roman" w:hAnsi="Times New Roman"/>
                        </w:rPr>
                        <w:t>.</w:t>
                      </w:r>
                    </w:p>
                    <w:p w14:paraId="5EDAB375" w14:textId="63E1E81C" w:rsidR="004151AA" w:rsidRDefault="006D4774" w:rsidP="00270608">
                      <w:pPr>
                        <w:spacing w:before="120"/>
                        <w:rPr>
                          <w:rFonts w:ascii="Times New Roman" w:hAnsi="Times New Roman"/>
                        </w:rPr>
                      </w:pPr>
                      <w:r>
                        <w:rPr>
                          <w:rFonts w:ascii="Times New Roman" w:hAnsi="Times New Roman"/>
                        </w:rPr>
                        <w:t>3</w:t>
                      </w:r>
                      <w:r w:rsidR="004151AA">
                        <w:rPr>
                          <w:rFonts w:ascii="Times New Roman" w:hAnsi="Times New Roman"/>
                        </w:rPr>
                        <w:t>. If multiple devices ID in single paging is supported, if A-IOT paging message contains multiple device IDs, reader can configure either contention free RA or contention-based RA</w:t>
                      </w:r>
                    </w:p>
                    <w:p w14:paraId="6F431501" w14:textId="48BE59F2" w:rsidR="004151AA" w:rsidRPr="00585B99" w:rsidRDefault="006D4774" w:rsidP="00270608">
                      <w:pPr>
                        <w:spacing w:before="120"/>
                        <w:rPr>
                          <w:rFonts w:ascii="Times New Roman" w:hAnsi="Times New Roman"/>
                        </w:rPr>
                      </w:pPr>
                      <w:r>
                        <w:rPr>
                          <w:rFonts w:ascii="Times New Roman" w:hAnsi="Times New Roman"/>
                        </w:rPr>
                        <w:t>4</w:t>
                      </w:r>
                      <w:r w:rsidR="004151AA">
                        <w:rPr>
                          <w:rFonts w:ascii="Times New Roman" w:hAnsi="Times New Roman"/>
                        </w:rPr>
                        <w:t xml:space="preserve">. For all use cases, device determines the </w:t>
                      </w:r>
                      <w:proofErr w:type="gramStart"/>
                      <w:r w:rsidR="004151AA">
                        <w:rPr>
                          <w:rFonts w:ascii="Times New Roman" w:hAnsi="Times New Roman"/>
                        </w:rPr>
                        <w:t>random access</w:t>
                      </w:r>
                      <w:proofErr w:type="gramEnd"/>
                      <w:r w:rsidR="004151AA">
                        <w:rPr>
                          <w:rFonts w:ascii="Times New Roman" w:hAnsi="Times New Roman"/>
                        </w:rPr>
                        <w:t xml:space="preserve"> type from the paging message. FFS whether it is explicitly or implicitly. FFS whether we will down selection for all RA types (2step, 3step, CFRA) or try to unify the design for 2step, 3step</w:t>
                      </w:r>
                    </w:p>
                  </w:txbxContent>
                </v:textbox>
                <w10:wrap type="square"/>
              </v:shape>
            </w:pict>
          </mc:Fallback>
        </mc:AlternateContent>
      </w:r>
      <w:r w:rsidR="0060432A">
        <w:rPr>
          <w:rFonts w:ascii="Times New Roman" w:hAnsi="Times New Roman" w:hint="eastAsia"/>
        </w:rPr>
        <w:t>I</w:t>
      </w:r>
      <w:r w:rsidR="0060432A">
        <w:rPr>
          <w:rFonts w:ascii="Times New Roman" w:hAnsi="Times New Roman"/>
        </w:rPr>
        <w:t xml:space="preserve">n this contribution, we aim to provide our views on the paging </w:t>
      </w:r>
      <w:r w:rsidR="008F5794">
        <w:rPr>
          <w:rFonts w:ascii="Times New Roman" w:hAnsi="Times New Roman"/>
        </w:rPr>
        <w:t xml:space="preserve">procedure </w:t>
      </w:r>
      <w:r w:rsidR="0060432A">
        <w:rPr>
          <w:rFonts w:ascii="Times New Roman" w:hAnsi="Times New Roman"/>
        </w:rPr>
        <w:t xml:space="preserve">for the </w:t>
      </w:r>
      <w:r w:rsidR="0056573C">
        <w:rPr>
          <w:rFonts w:ascii="Times New Roman" w:hAnsi="Times New Roman"/>
        </w:rPr>
        <w:t>A-IOT</w:t>
      </w:r>
      <w:r w:rsidR="0060432A">
        <w:rPr>
          <w:rFonts w:ascii="Times New Roman" w:hAnsi="Times New Roman"/>
        </w:rPr>
        <w:t xml:space="preserve"> system.</w:t>
      </w:r>
    </w:p>
    <w:p w14:paraId="7650FD6B" w14:textId="4DD11B2F" w:rsidR="008601BA" w:rsidRPr="003D08C6" w:rsidRDefault="00606AE5" w:rsidP="00606AE5">
      <w:pPr>
        <w:pStyle w:val="1"/>
        <w:widowControl/>
        <w:pBdr>
          <w:top w:val="single" w:sz="12" w:space="3" w:color="auto"/>
        </w:pBdr>
        <w:tabs>
          <w:tab w:val="clear" w:pos="432"/>
        </w:tabs>
        <w:overflowPunct w:val="0"/>
        <w:autoSpaceDE w:val="0"/>
        <w:autoSpaceDN w:val="0"/>
        <w:adjustRightInd w:val="0"/>
        <w:spacing w:before="156" w:after="180" w:line="240" w:lineRule="auto"/>
        <w:ind w:left="0" w:firstLine="0"/>
        <w:jc w:val="left"/>
        <w:textAlignment w:val="baseline"/>
        <w:rPr>
          <w:rFonts w:cs="Arial"/>
          <w:b w:val="0"/>
          <w:bCs w:val="0"/>
          <w:kern w:val="0"/>
          <w:sz w:val="32"/>
          <w:szCs w:val="36"/>
        </w:rPr>
      </w:pPr>
      <w:r>
        <w:rPr>
          <w:rFonts w:cs="Arial"/>
          <w:b w:val="0"/>
          <w:bCs w:val="0"/>
          <w:kern w:val="0"/>
          <w:sz w:val="32"/>
          <w:szCs w:val="36"/>
        </w:rPr>
        <w:t xml:space="preserve">2. </w:t>
      </w:r>
      <w:r w:rsidR="001B040F">
        <w:rPr>
          <w:rFonts w:cs="Arial"/>
          <w:b w:val="0"/>
          <w:bCs w:val="0"/>
          <w:kern w:val="0"/>
          <w:sz w:val="32"/>
          <w:szCs w:val="36"/>
        </w:rPr>
        <w:t>Discussion</w:t>
      </w:r>
    </w:p>
    <w:p w14:paraId="192E440C" w14:textId="62AC6B88" w:rsidR="00D35966" w:rsidRPr="0060370C" w:rsidRDefault="00D35966" w:rsidP="000B14EA">
      <w:pPr>
        <w:pStyle w:val="2"/>
        <w:numPr>
          <w:ilvl w:val="0"/>
          <w:numId w:val="0"/>
        </w:numPr>
        <w:ind w:left="575" w:hanging="575"/>
        <w:rPr>
          <w:rFonts w:eastAsia="等线"/>
          <w:noProof/>
          <w:sz w:val="30"/>
          <w:szCs w:val="30"/>
        </w:rPr>
      </w:pPr>
      <w:r w:rsidRPr="0060370C">
        <w:rPr>
          <w:sz w:val="30"/>
          <w:szCs w:val="30"/>
        </w:rPr>
        <w:t>2.1</w:t>
      </w:r>
      <w:r w:rsidR="003A6FB7" w:rsidRPr="0060370C">
        <w:rPr>
          <w:sz w:val="30"/>
          <w:szCs w:val="30"/>
        </w:rPr>
        <w:t xml:space="preserve"> </w:t>
      </w:r>
      <w:r w:rsidR="00822968">
        <w:rPr>
          <w:sz w:val="30"/>
          <w:szCs w:val="30"/>
        </w:rPr>
        <w:t>avoiding duplicate response from devices</w:t>
      </w:r>
    </w:p>
    <w:p w14:paraId="636AB9E0" w14:textId="77777777" w:rsidR="00A14886" w:rsidRDefault="00822968" w:rsidP="004025CE">
      <w:pPr>
        <w:rPr>
          <w:rFonts w:ascii="Times New Roman" w:hAnsi="Times New Roman"/>
          <w:lang w:val="en-GB"/>
        </w:rPr>
      </w:pPr>
      <w:r>
        <w:rPr>
          <w:rFonts w:ascii="Times New Roman" w:hAnsi="Times New Roman"/>
          <w:lang w:val="en-GB"/>
        </w:rPr>
        <w:t xml:space="preserve">There are two scenarios that </w:t>
      </w:r>
      <w:r w:rsidR="00A14886">
        <w:rPr>
          <w:rFonts w:ascii="Times New Roman" w:hAnsi="Times New Roman"/>
          <w:lang w:val="en-GB"/>
        </w:rPr>
        <w:t>multiple/subsequent A-IOT paging messages are associated with the same request from the CN:</w:t>
      </w:r>
    </w:p>
    <w:p w14:paraId="015D5121" w14:textId="067FA92D" w:rsidR="00822968" w:rsidRDefault="00A14886" w:rsidP="00A14886">
      <w:pPr>
        <w:pStyle w:val="afffffffe"/>
        <w:numPr>
          <w:ilvl w:val="0"/>
          <w:numId w:val="12"/>
        </w:numPr>
        <w:rPr>
          <w:rFonts w:ascii="Times New Roman" w:hAnsi="Times New Roman"/>
          <w:lang w:val="en-GB"/>
        </w:rPr>
      </w:pPr>
      <w:r>
        <w:rPr>
          <w:rFonts w:ascii="Times New Roman" w:hAnsi="Times New Roman"/>
          <w:lang w:val="en-GB" w:eastAsia="zh-CN"/>
        </w:rPr>
        <w:t>The same CN request is sent towards more than one reader for enhanc</w:t>
      </w:r>
      <w:r w:rsidR="00442409">
        <w:rPr>
          <w:rFonts w:ascii="Times New Roman" w:hAnsi="Times New Roman"/>
          <w:lang w:val="en-GB" w:eastAsia="zh-CN"/>
        </w:rPr>
        <w:t>ing</w:t>
      </w:r>
      <w:r>
        <w:rPr>
          <w:rFonts w:ascii="Times New Roman" w:hAnsi="Times New Roman"/>
          <w:lang w:val="en-GB" w:eastAsia="zh-CN"/>
        </w:rPr>
        <w:t xml:space="preserve"> the possibility of reaching the target A-IOT devices</w:t>
      </w:r>
    </w:p>
    <w:p w14:paraId="4844C008" w14:textId="439DD661" w:rsidR="00A14886" w:rsidRPr="00A14886" w:rsidRDefault="00A14886" w:rsidP="00A14886">
      <w:pPr>
        <w:pStyle w:val="afffffffe"/>
        <w:numPr>
          <w:ilvl w:val="0"/>
          <w:numId w:val="12"/>
        </w:numPr>
        <w:rPr>
          <w:rFonts w:ascii="Times New Roman" w:hAnsi="Times New Roman"/>
          <w:lang w:val="en-GB"/>
        </w:rPr>
      </w:pPr>
      <w:r>
        <w:rPr>
          <w:rFonts w:ascii="Times New Roman" w:hAnsi="Times New Roman"/>
          <w:lang w:val="en-GB" w:eastAsia="zh-CN"/>
        </w:rPr>
        <w:t xml:space="preserve">The reader sends </w:t>
      </w:r>
      <w:r w:rsidR="009E647A">
        <w:rPr>
          <w:rFonts w:ascii="Times New Roman" w:hAnsi="Times New Roman"/>
          <w:lang w:val="en-GB" w:eastAsia="zh-CN"/>
        </w:rPr>
        <w:t xml:space="preserve">more than one initial A-IOT </w:t>
      </w:r>
      <w:r>
        <w:rPr>
          <w:rFonts w:ascii="Times New Roman" w:hAnsi="Times New Roman"/>
          <w:lang w:val="en-GB" w:eastAsia="zh-CN"/>
        </w:rPr>
        <w:t>paging message</w:t>
      </w:r>
      <w:r w:rsidR="009E647A">
        <w:rPr>
          <w:rFonts w:ascii="Times New Roman" w:hAnsi="Times New Roman"/>
          <w:lang w:val="en-GB" w:eastAsia="zh-CN"/>
        </w:rPr>
        <w:t>s at different time to avoid the case that A-IOT device</w:t>
      </w:r>
      <w:r w:rsidR="00B2457E">
        <w:rPr>
          <w:rFonts w:ascii="Times New Roman" w:hAnsi="Times New Roman"/>
          <w:lang w:val="en-GB" w:eastAsia="zh-CN"/>
        </w:rPr>
        <w:t>s</w:t>
      </w:r>
      <w:r w:rsidR="009E647A">
        <w:rPr>
          <w:rFonts w:ascii="Times New Roman" w:hAnsi="Times New Roman"/>
          <w:lang w:val="en-GB" w:eastAsia="zh-CN"/>
        </w:rPr>
        <w:t xml:space="preserve"> miss a </w:t>
      </w:r>
      <w:r w:rsidR="00C731A0">
        <w:rPr>
          <w:rFonts w:ascii="Times New Roman" w:hAnsi="Times New Roman"/>
          <w:lang w:val="en-GB" w:eastAsia="zh-CN"/>
        </w:rPr>
        <w:t xml:space="preserve">particular </w:t>
      </w:r>
      <w:r w:rsidR="009E647A">
        <w:rPr>
          <w:rFonts w:ascii="Times New Roman" w:hAnsi="Times New Roman"/>
          <w:lang w:val="en-GB" w:eastAsia="zh-CN"/>
        </w:rPr>
        <w:t>paging message due to</w:t>
      </w:r>
      <w:r w:rsidR="00B2457E">
        <w:rPr>
          <w:rFonts w:ascii="Times New Roman" w:hAnsi="Times New Roman"/>
          <w:lang w:val="en-GB" w:eastAsia="zh-CN"/>
        </w:rPr>
        <w:t xml:space="preserve"> </w:t>
      </w:r>
      <w:r w:rsidR="006B1DD6">
        <w:rPr>
          <w:rFonts w:ascii="Times New Roman" w:hAnsi="Times New Roman"/>
          <w:lang w:val="en-GB" w:eastAsia="zh-CN"/>
        </w:rPr>
        <w:t xml:space="preserve">low battery </w:t>
      </w:r>
      <w:r w:rsidR="00E2191F">
        <w:rPr>
          <w:rFonts w:ascii="Times New Roman" w:hAnsi="Times New Roman"/>
          <w:lang w:val="en-GB" w:eastAsia="zh-CN"/>
        </w:rPr>
        <w:t>level.</w:t>
      </w:r>
    </w:p>
    <w:p w14:paraId="081F83C6" w14:textId="251EB09A" w:rsidR="00822968" w:rsidRDefault="00B2457E" w:rsidP="004025CE">
      <w:pPr>
        <w:rPr>
          <w:rFonts w:ascii="Times New Roman" w:hAnsi="Times New Roman"/>
          <w:lang w:val="en-GB"/>
        </w:rPr>
      </w:pPr>
      <w:r>
        <w:rPr>
          <w:rFonts w:ascii="Times New Roman" w:hAnsi="Times New Roman"/>
          <w:lang w:val="en-GB"/>
        </w:rPr>
        <w:t xml:space="preserve">In order to let A-IOT device </w:t>
      </w:r>
      <w:r w:rsidR="00435C79">
        <w:rPr>
          <w:rFonts w:ascii="Times New Roman" w:hAnsi="Times New Roman"/>
          <w:lang w:val="en-GB"/>
        </w:rPr>
        <w:t xml:space="preserve">do </w:t>
      </w:r>
      <w:r>
        <w:rPr>
          <w:rFonts w:ascii="Times New Roman" w:hAnsi="Times New Roman"/>
          <w:lang w:val="en-GB"/>
        </w:rPr>
        <w:t xml:space="preserve">not respond to the repeated paging messages to save energy and radio resource, </w:t>
      </w:r>
      <w:r w:rsidR="00461F56">
        <w:rPr>
          <w:rFonts w:ascii="Times New Roman" w:hAnsi="Times New Roman"/>
          <w:lang w:val="en-GB"/>
        </w:rPr>
        <w:t xml:space="preserve">an ID </w:t>
      </w:r>
      <w:r w:rsidR="00461F56">
        <w:rPr>
          <w:rFonts w:ascii="Times New Roman" w:hAnsi="Times New Roman"/>
          <w:lang w:val="en-GB"/>
        </w:rPr>
        <w:lastRenderedPageBreak/>
        <w:t xml:space="preserve">identifying the CN request </w:t>
      </w:r>
      <w:r w:rsidR="006B1DD6">
        <w:rPr>
          <w:rFonts w:ascii="Times New Roman" w:hAnsi="Times New Roman"/>
          <w:lang w:val="en-GB"/>
        </w:rPr>
        <w:t>may</w:t>
      </w:r>
      <w:r w:rsidR="00461F56">
        <w:rPr>
          <w:rFonts w:ascii="Times New Roman" w:hAnsi="Times New Roman"/>
          <w:lang w:val="en-GB"/>
        </w:rPr>
        <w:t xml:space="preserve"> be</w:t>
      </w:r>
      <w:r w:rsidR="006B1DD6">
        <w:rPr>
          <w:rFonts w:ascii="Times New Roman" w:hAnsi="Times New Roman"/>
          <w:lang w:val="en-GB"/>
        </w:rPr>
        <w:t xml:space="preserve"> needed to be</w:t>
      </w:r>
      <w:r w:rsidR="00461F56">
        <w:rPr>
          <w:rFonts w:ascii="Times New Roman" w:hAnsi="Times New Roman"/>
          <w:lang w:val="en-GB"/>
        </w:rPr>
        <w:t xml:space="preserve"> included in the paging message. Some companies claimed that</w:t>
      </w:r>
      <w:r w:rsidR="006B1DD6">
        <w:rPr>
          <w:rFonts w:ascii="Times New Roman" w:hAnsi="Times New Roman"/>
          <w:lang w:val="en-GB"/>
        </w:rPr>
        <w:t xml:space="preserve"> the terminology</w:t>
      </w:r>
      <w:r w:rsidR="00461F56">
        <w:rPr>
          <w:rFonts w:ascii="Times New Roman" w:hAnsi="Times New Roman"/>
          <w:lang w:val="en-GB"/>
        </w:rPr>
        <w:t xml:space="preserve"> paging area could be defined</w:t>
      </w:r>
      <w:r w:rsidR="001F0F85">
        <w:rPr>
          <w:rFonts w:ascii="Times New Roman" w:hAnsi="Times New Roman"/>
          <w:lang w:val="en-GB"/>
        </w:rPr>
        <w:t xml:space="preserve">, </w:t>
      </w:r>
      <w:r w:rsidR="006B1DD6">
        <w:rPr>
          <w:rFonts w:ascii="Times New Roman" w:hAnsi="Times New Roman"/>
          <w:lang w:val="en-GB"/>
        </w:rPr>
        <w:t>and the device will only respond to the A-IOT paging message originated from the current camping paging area.</w:t>
      </w:r>
      <w:r w:rsidR="00461F56">
        <w:rPr>
          <w:rFonts w:ascii="Times New Roman" w:hAnsi="Times New Roman"/>
          <w:lang w:val="en-GB"/>
        </w:rPr>
        <w:t xml:space="preserve"> </w:t>
      </w:r>
      <w:r w:rsidR="001F0F85">
        <w:rPr>
          <w:rFonts w:ascii="Times New Roman" w:hAnsi="Times New Roman"/>
          <w:lang w:val="en-GB"/>
        </w:rPr>
        <w:t>But this solution could only deal with the first bullet</w:t>
      </w:r>
      <w:r w:rsidR="006B1DD6">
        <w:rPr>
          <w:rFonts w:ascii="Times New Roman" w:hAnsi="Times New Roman"/>
          <w:lang w:val="en-GB"/>
        </w:rPr>
        <w:t>.</w:t>
      </w:r>
      <w:r w:rsidR="00DF7418">
        <w:rPr>
          <w:rFonts w:ascii="Times New Roman" w:hAnsi="Times New Roman"/>
          <w:lang w:val="en-GB"/>
        </w:rPr>
        <w:t xml:space="preserve"> </w:t>
      </w:r>
      <w:r w:rsidR="006B1DD6">
        <w:rPr>
          <w:rFonts w:ascii="Times New Roman" w:hAnsi="Times New Roman"/>
          <w:lang w:val="en-GB"/>
        </w:rPr>
        <w:t>T</w:t>
      </w:r>
      <w:r w:rsidR="00DF7418">
        <w:rPr>
          <w:rFonts w:ascii="Times New Roman" w:hAnsi="Times New Roman"/>
          <w:lang w:val="en-GB"/>
        </w:rPr>
        <w:t>he A-IOT device still needs to respond to consecutive paging messages from the same reader corresponding to the same CN request. In addition, the A-IOT device needs to be aware of</w:t>
      </w:r>
      <w:r w:rsidR="002A6909">
        <w:rPr>
          <w:rFonts w:ascii="Times New Roman" w:hAnsi="Times New Roman"/>
          <w:lang w:val="en-GB"/>
        </w:rPr>
        <w:t xml:space="preserve"> its </w:t>
      </w:r>
      <w:r w:rsidR="00442409">
        <w:rPr>
          <w:rFonts w:ascii="Times New Roman" w:hAnsi="Times New Roman"/>
          <w:lang w:val="en-GB"/>
        </w:rPr>
        <w:t>current paging</w:t>
      </w:r>
      <w:r w:rsidR="002A6909">
        <w:rPr>
          <w:rFonts w:ascii="Times New Roman" w:hAnsi="Times New Roman"/>
          <w:lang w:val="en-GB"/>
        </w:rPr>
        <w:t xml:space="preserve"> area information, which complicate</w:t>
      </w:r>
      <w:r w:rsidR="00442409">
        <w:rPr>
          <w:rFonts w:ascii="Times New Roman" w:hAnsi="Times New Roman"/>
          <w:lang w:val="en-GB"/>
        </w:rPr>
        <w:t>s</w:t>
      </w:r>
      <w:r w:rsidR="002A6909">
        <w:rPr>
          <w:rFonts w:ascii="Times New Roman" w:hAnsi="Times New Roman"/>
          <w:lang w:val="en-GB"/>
        </w:rPr>
        <w:t xml:space="preserve"> the A-IOT device implementation. As a result, we propose to include an ID identifying the CN request in the A-IOT paging message. </w:t>
      </w:r>
      <w:r w:rsidR="00DF7418">
        <w:rPr>
          <w:rFonts w:ascii="Times New Roman" w:hAnsi="Times New Roman"/>
          <w:lang w:val="en-GB"/>
        </w:rPr>
        <w:t xml:space="preserve">  </w:t>
      </w:r>
      <w:r w:rsidR="001F0F85">
        <w:rPr>
          <w:rFonts w:ascii="Times New Roman" w:hAnsi="Times New Roman"/>
          <w:lang w:val="en-GB"/>
        </w:rPr>
        <w:t xml:space="preserve"> </w:t>
      </w:r>
      <w:r w:rsidR="00461F56">
        <w:rPr>
          <w:rFonts w:ascii="Times New Roman" w:hAnsi="Times New Roman"/>
          <w:lang w:val="en-GB"/>
        </w:rPr>
        <w:t xml:space="preserve">  </w:t>
      </w:r>
    </w:p>
    <w:p w14:paraId="00628F9E" w14:textId="4669AF89" w:rsidR="0056573C" w:rsidRPr="000C2A52" w:rsidRDefault="00442409" w:rsidP="004025CE">
      <w:pPr>
        <w:rPr>
          <w:rFonts w:ascii="Times New Roman" w:hAnsi="Times New Roman"/>
          <w:b/>
          <w:lang w:val="en-GB"/>
        </w:rPr>
      </w:pPr>
      <w:r w:rsidRPr="0056573C">
        <w:rPr>
          <w:rFonts w:ascii="Times New Roman" w:hAnsi="Times New Roman" w:hint="eastAsia"/>
          <w:b/>
          <w:lang w:val="en-GB"/>
        </w:rPr>
        <w:t>O</w:t>
      </w:r>
      <w:r w:rsidRPr="0056573C">
        <w:rPr>
          <w:rFonts w:ascii="Times New Roman" w:hAnsi="Times New Roman"/>
          <w:b/>
          <w:lang w:val="en-GB"/>
        </w:rPr>
        <w:t>bservation 1: repeated</w:t>
      </w:r>
      <w:r w:rsidR="0056573C" w:rsidRPr="0056573C">
        <w:rPr>
          <w:rFonts w:ascii="Times New Roman" w:hAnsi="Times New Roman"/>
          <w:b/>
          <w:lang w:val="en-GB"/>
        </w:rPr>
        <w:t xml:space="preserve"> A-IOT</w:t>
      </w:r>
      <w:r w:rsidRPr="0056573C">
        <w:rPr>
          <w:rFonts w:ascii="Times New Roman" w:hAnsi="Times New Roman"/>
          <w:b/>
          <w:lang w:val="en-GB"/>
        </w:rPr>
        <w:t xml:space="preserve"> paging </w:t>
      </w:r>
      <w:r w:rsidR="0056573C" w:rsidRPr="0056573C">
        <w:rPr>
          <w:rFonts w:ascii="Times New Roman" w:hAnsi="Times New Roman"/>
          <w:b/>
          <w:lang w:val="en-GB"/>
        </w:rPr>
        <w:t>messages corresponding to the same CN request are possible in two scenarios. Firstly, the CN request is sent towards more than one reader for enhancing the coverage of CN request. Secondly, A-IOT paging message</w:t>
      </w:r>
      <w:r w:rsidR="00435C79">
        <w:rPr>
          <w:rFonts w:ascii="Times New Roman" w:hAnsi="Times New Roman"/>
          <w:b/>
          <w:lang w:val="en-GB"/>
        </w:rPr>
        <w:t>s</w:t>
      </w:r>
      <w:r w:rsidR="0056573C" w:rsidRPr="0056573C">
        <w:rPr>
          <w:rFonts w:ascii="Times New Roman" w:hAnsi="Times New Roman"/>
          <w:b/>
          <w:lang w:val="en-GB"/>
        </w:rPr>
        <w:t xml:space="preserve"> </w:t>
      </w:r>
      <w:r w:rsidR="00435C79">
        <w:rPr>
          <w:rFonts w:ascii="Times New Roman" w:hAnsi="Times New Roman"/>
          <w:b/>
          <w:lang w:val="en-GB"/>
        </w:rPr>
        <w:t>are</w:t>
      </w:r>
      <w:r w:rsidR="0056573C" w:rsidRPr="0056573C">
        <w:rPr>
          <w:rFonts w:ascii="Times New Roman" w:hAnsi="Times New Roman"/>
          <w:b/>
          <w:lang w:val="en-GB"/>
        </w:rPr>
        <w:t xml:space="preserve"> sent consecutively to avoid the case that A-IOT devices miss a particular paging message due to </w:t>
      </w:r>
      <w:r w:rsidR="00E2191F">
        <w:rPr>
          <w:rFonts w:ascii="Times New Roman" w:hAnsi="Times New Roman"/>
          <w:b/>
          <w:lang w:val="en-GB"/>
        </w:rPr>
        <w:t>low battery level</w:t>
      </w:r>
      <w:r w:rsidR="0056573C" w:rsidRPr="0056573C">
        <w:rPr>
          <w:rFonts w:ascii="Times New Roman" w:hAnsi="Times New Roman"/>
          <w:b/>
          <w:lang w:val="en-GB"/>
        </w:rPr>
        <w:t>.</w:t>
      </w:r>
    </w:p>
    <w:p w14:paraId="768CE94E" w14:textId="1BA486E5" w:rsidR="0045758B" w:rsidRDefault="008402E3" w:rsidP="004025CE">
      <w:pPr>
        <w:rPr>
          <w:rFonts w:ascii="Times New Roman" w:hAnsi="Times New Roman"/>
          <w:b/>
          <w:lang w:val="en-GB"/>
        </w:rPr>
      </w:pPr>
      <w:r w:rsidRPr="00BF23C0">
        <w:rPr>
          <w:rFonts w:ascii="Times New Roman" w:hAnsi="Times New Roman" w:hint="eastAsia"/>
          <w:b/>
          <w:lang w:val="en-GB"/>
        </w:rPr>
        <w:t>P</w:t>
      </w:r>
      <w:r w:rsidRPr="00BF23C0">
        <w:rPr>
          <w:rFonts w:ascii="Times New Roman" w:hAnsi="Times New Roman"/>
          <w:b/>
          <w:lang w:val="en-GB"/>
        </w:rPr>
        <w:t xml:space="preserve">roposal 1: </w:t>
      </w:r>
      <w:r w:rsidR="002A6909">
        <w:rPr>
          <w:rFonts w:ascii="Times New Roman" w:hAnsi="Times New Roman"/>
          <w:b/>
          <w:lang w:val="en-GB"/>
        </w:rPr>
        <w:t>include an ID identifying the CN request in the A-IOT paging message to avoid A-IOT device</w:t>
      </w:r>
      <w:r w:rsidR="00A02738">
        <w:rPr>
          <w:rFonts w:ascii="Times New Roman" w:hAnsi="Times New Roman"/>
          <w:b/>
          <w:lang w:val="en-GB"/>
        </w:rPr>
        <w:t xml:space="preserve"> making</w:t>
      </w:r>
      <w:r w:rsidR="002A6909">
        <w:rPr>
          <w:rFonts w:ascii="Times New Roman" w:hAnsi="Times New Roman"/>
          <w:b/>
          <w:lang w:val="en-GB"/>
        </w:rPr>
        <w:t xml:space="preserve"> duplicat</w:t>
      </w:r>
      <w:r w:rsidR="00A02738">
        <w:rPr>
          <w:rFonts w:ascii="Times New Roman" w:hAnsi="Times New Roman"/>
          <w:b/>
          <w:lang w:val="en-GB"/>
        </w:rPr>
        <w:t>ed</w:t>
      </w:r>
      <w:r w:rsidR="002A6909">
        <w:rPr>
          <w:rFonts w:ascii="Times New Roman" w:hAnsi="Times New Roman"/>
          <w:b/>
          <w:lang w:val="en-GB"/>
        </w:rPr>
        <w:t xml:space="preserve"> responding</w:t>
      </w:r>
      <w:r w:rsidR="00442409">
        <w:rPr>
          <w:rFonts w:ascii="Times New Roman" w:hAnsi="Times New Roman"/>
          <w:b/>
          <w:lang w:val="en-GB"/>
        </w:rPr>
        <w:t xml:space="preserve"> to A-IOT paging messages corresponding to the same CN request</w:t>
      </w:r>
      <w:r w:rsidR="002A6909">
        <w:rPr>
          <w:rFonts w:ascii="Times New Roman" w:hAnsi="Times New Roman"/>
          <w:b/>
          <w:lang w:val="en-GB"/>
        </w:rPr>
        <w:t xml:space="preserve">. </w:t>
      </w:r>
    </w:p>
    <w:p w14:paraId="11D7AD47" w14:textId="1A1F251B" w:rsidR="002E2C28" w:rsidRDefault="002E2C28" w:rsidP="004025CE">
      <w:pPr>
        <w:rPr>
          <w:rFonts w:ascii="Times New Roman" w:hAnsi="Times New Roman"/>
          <w:b/>
          <w:lang w:val="en-GB"/>
        </w:rPr>
      </w:pPr>
    </w:p>
    <w:p w14:paraId="37DF4C02" w14:textId="1A1DB678" w:rsidR="002E2C28" w:rsidRPr="002E2C28" w:rsidRDefault="002E2C28" w:rsidP="002E2C28">
      <w:pPr>
        <w:pStyle w:val="2"/>
        <w:numPr>
          <w:ilvl w:val="0"/>
          <w:numId w:val="0"/>
        </w:numPr>
        <w:ind w:left="575" w:hanging="575"/>
        <w:rPr>
          <w:sz w:val="30"/>
          <w:szCs w:val="30"/>
        </w:rPr>
      </w:pPr>
      <w:r>
        <w:rPr>
          <w:sz w:val="30"/>
          <w:szCs w:val="30"/>
        </w:rPr>
        <w:t xml:space="preserve">2.2 </w:t>
      </w:r>
      <w:r w:rsidRPr="002E2C28">
        <w:rPr>
          <w:sz w:val="30"/>
          <w:szCs w:val="30"/>
        </w:rPr>
        <w:t>How the network configure</w:t>
      </w:r>
      <w:r w:rsidR="00BE228D">
        <w:rPr>
          <w:sz w:val="30"/>
          <w:szCs w:val="30"/>
        </w:rPr>
        <w:t>s</w:t>
      </w:r>
      <w:r w:rsidRPr="002E2C28">
        <w:rPr>
          <w:sz w:val="30"/>
          <w:szCs w:val="30"/>
        </w:rPr>
        <w:t xml:space="preserve"> the </w:t>
      </w:r>
      <w:r w:rsidR="004F6F5F">
        <w:rPr>
          <w:sz w:val="30"/>
          <w:szCs w:val="30"/>
        </w:rPr>
        <w:t>RA type</w:t>
      </w:r>
    </w:p>
    <w:p w14:paraId="7A1CBA38" w14:textId="78F19959" w:rsidR="002E2C28" w:rsidRPr="000F4D6E" w:rsidRDefault="000F4D6E" w:rsidP="000F4D6E">
      <w:pPr>
        <w:pStyle w:val="2"/>
        <w:numPr>
          <w:ilvl w:val="0"/>
          <w:numId w:val="0"/>
        </w:numPr>
        <w:ind w:left="575" w:hanging="575"/>
        <w:rPr>
          <w:sz w:val="30"/>
          <w:szCs w:val="30"/>
        </w:rPr>
      </w:pPr>
      <w:r w:rsidRPr="000F4D6E">
        <w:rPr>
          <w:rFonts w:hint="eastAsia"/>
          <w:sz w:val="30"/>
          <w:szCs w:val="30"/>
        </w:rPr>
        <w:t>2</w:t>
      </w:r>
      <w:r w:rsidRPr="000F4D6E">
        <w:rPr>
          <w:sz w:val="30"/>
          <w:szCs w:val="30"/>
        </w:rPr>
        <w:t>.2.1 Contention-based or contention-free</w:t>
      </w:r>
      <w:r>
        <w:rPr>
          <w:sz w:val="30"/>
          <w:szCs w:val="30"/>
        </w:rPr>
        <w:t>?</w:t>
      </w:r>
    </w:p>
    <w:p w14:paraId="274D80AA" w14:textId="758282F5" w:rsidR="00096C16" w:rsidRDefault="00BE228D" w:rsidP="00096C16">
      <w:pPr>
        <w:rPr>
          <w:rFonts w:ascii="Times New Roman" w:hAnsi="Times New Roman"/>
          <w:lang w:val="en-GB"/>
        </w:rPr>
      </w:pPr>
      <w:r>
        <w:rPr>
          <w:rFonts w:ascii="Times New Roman" w:hAnsi="Times New Roman"/>
          <w:lang w:val="en-GB"/>
        </w:rPr>
        <w:t>It should be noted that there should one-to-one mapping relationship between each A-IOT device and access occasion, when multiple device IDs</w:t>
      </w:r>
      <w:r w:rsidR="006E392C">
        <w:rPr>
          <w:rFonts w:ascii="Times New Roman" w:hAnsi="Times New Roman"/>
          <w:lang w:val="en-GB"/>
        </w:rPr>
        <w:t xml:space="preserve"> or group/mask ID</w:t>
      </w:r>
      <w:r>
        <w:rPr>
          <w:rFonts w:ascii="Times New Roman" w:hAnsi="Times New Roman"/>
          <w:lang w:val="en-GB"/>
        </w:rPr>
        <w:t xml:space="preserve"> </w:t>
      </w:r>
      <w:r w:rsidR="00FB5DF4">
        <w:rPr>
          <w:rFonts w:ascii="Times New Roman" w:hAnsi="Times New Roman"/>
          <w:lang w:val="en-GB"/>
        </w:rPr>
        <w:t>is</w:t>
      </w:r>
      <w:r>
        <w:rPr>
          <w:rFonts w:ascii="Times New Roman" w:hAnsi="Times New Roman"/>
          <w:lang w:val="en-GB"/>
        </w:rPr>
        <w:t xml:space="preserve"> included in the</w:t>
      </w:r>
      <w:r w:rsidR="006E392C">
        <w:rPr>
          <w:rFonts w:ascii="Times New Roman" w:hAnsi="Times New Roman"/>
          <w:lang w:val="en-GB"/>
        </w:rPr>
        <w:t xml:space="preserve"> paging message.</w:t>
      </w:r>
      <w:r w:rsidR="00DF4B66">
        <w:rPr>
          <w:rFonts w:ascii="Times New Roman" w:hAnsi="Times New Roman"/>
          <w:lang w:val="en-GB"/>
        </w:rPr>
        <w:t xml:space="preserve"> The access occasion order could be just determined by the order of the device IDs in the message or the ascending/descending order when the mask ID is applied.</w:t>
      </w:r>
      <w:r w:rsidR="006E392C">
        <w:rPr>
          <w:rFonts w:ascii="Times New Roman" w:hAnsi="Times New Roman"/>
          <w:lang w:val="en-GB"/>
        </w:rPr>
        <w:t xml:space="preserve"> On the other hand, for the contention-based RACH procedure, the access occasion</w:t>
      </w:r>
      <w:r w:rsidR="00893FBC">
        <w:rPr>
          <w:rFonts w:ascii="Times New Roman" w:hAnsi="Times New Roman"/>
          <w:lang w:val="en-GB"/>
        </w:rPr>
        <w:t>s</w:t>
      </w:r>
      <w:r w:rsidR="006E392C">
        <w:rPr>
          <w:rFonts w:ascii="Times New Roman" w:hAnsi="Times New Roman"/>
          <w:lang w:val="en-GB"/>
        </w:rPr>
        <w:t xml:space="preserve"> allocated to the targeted devices may not be sufficient, there </w:t>
      </w:r>
      <w:r w:rsidR="00893FBC">
        <w:rPr>
          <w:rFonts w:ascii="Times New Roman" w:hAnsi="Times New Roman"/>
          <w:lang w:val="en-GB"/>
        </w:rPr>
        <w:t>are</w:t>
      </w:r>
      <w:r w:rsidR="006E392C">
        <w:rPr>
          <w:rFonts w:ascii="Times New Roman" w:hAnsi="Times New Roman"/>
          <w:lang w:val="en-GB"/>
        </w:rPr>
        <w:t xml:space="preserve"> collision</w:t>
      </w:r>
      <w:r w:rsidR="00893FBC">
        <w:rPr>
          <w:rFonts w:ascii="Times New Roman" w:hAnsi="Times New Roman"/>
          <w:lang w:val="en-GB"/>
        </w:rPr>
        <w:t>s</w:t>
      </w:r>
      <w:r w:rsidR="006E392C">
        <w:rPr>
          <w:rFonts w:ascii="Times New Roman" w:hAnsi="Times New Roman"/>
          <w:lang w:val="en-GB"/>
        </w:rPr>
        <w:t xml:space="preserve"> between different devices for </w:t>
      </w:r>
      <w:r w:rsidR="00893FBC">
        <w:rPr>
          <w:rFonts w:ascii="Times New Roman" w:hAnsi="Times New Roman"/>
          <w:lang w:val="en-GB"/>
        </w:rPr>
        <w:t>performing accessing towards the network</w:t>
      </w:r>
      <w:r w:rsidR="006E392C">
        <w:rPr>
          <w:rFonts w:ascii="Times New Roman" w:hAnsi="Times New Roman"/>
          <w:lang w:val="en-GB"/>
        </w:rPr>
        <w:t>.</w:t>
      </w:r>
      <w:r w:rsidR="00893FBC">
        <w:rPr>
          <w:rFonts w:ascii="Times New Roman" w:hAnsi="Times New Roman"/>
          <w:lang w:val="en-GB"/>
        </w:rPr>
        <w:t xml:space="preserve"> In such cases, a such parameter, functioning as the </w:t>
      </w:r>
      <w:r w:rsidR="00893FBC" w:rsidRPr="00DF4B66">
        <w:rPr>
          <w:rFonts w:ascii="Times New Roman" w:hAnsi="Times New Roman"/>
          <w:b/>
          <w:i/>
          <w:lang w:val="en-GB"/>
        </w:rPr>
        <w:t>Q</w:t>
      </w:r>
      <w:r w:rsidR="00FB5DF4">
        <w:rPr>
          <w:rFonts w:ascii="Times New Roman" w:hAnsi="Times New Roman"/>
          <w:lang w:val="en-GB"/>
        </w:rPr>
        <w:t xml:space="preserve"> to randomize the slot counter</w:t>
      </w:r>
      <w:r w:rsidR="00893FBC">
        <w:rPr>
          <w:rFonts w:ascii="Times New Roman" w:hAnsi="Times New Roman"/>
          <w:lang w:val="en-GB"/>
        </w:rPr>
        <w:t xml:space="preserve"> for the RFID system, should be included in </w:t>
      </w:r>
      <w:r w:rsidR="00DF4B66">
        <w:rPr>
          <w:rFonts w:ascii="Times New Roman" w:hAnsi="Times New Roman"/>
          <w:lang w:val="en-GB"/>
        </w:rPr>
        <w:t>paging message to let the targeted A-IOT devices to randomize the access occasion ind</w:t>
      </w:r>
      <w:r w:rsidR="00285DA1">
        <w:rPr>
          <w:rFonts w:ascii="Times New Roman" w:hAnsi="Times New Roman"/>
          <w:lang w:val="en-GB"/>
        </w:rPr>
        <w:t>ices</w:t>
      </w:r>
      <w:r w:rsidR="00DF4B66">
        <w:rPr>
          <w:rFonts w:ascii="Times New Roman" w:hAnsi="Times New Roman"/>
          <w:lang w:val="en-GB"/>
        </w:rPr>
        <w:t>.</w:t>
      </w:r>
      <w:r w:rsidR="00285DA1">
        <w:rPr>
          <w:rFonts w:ascii="Times New Roman" w:hAnsi="Times New Roman"/>
          <w:lang w:val="en-GB"/>
        </w:rPr>
        <w:t xml:space="preserve"> It can be concluded that absence or presence of such parameter implies th</w:t>
      </w:r>
      <w:r w:rsidR="00FB5DF4">
        <w:rPr>
          <w:rFonts w:ascii="Times New Roman" w:hAnsi="Times New Roman"/>
          <w:lang w:val="en-GB"/>
        </w:rPr>
        <w:t>at</w:t>
      </w:r>
      <w:r w:rsidR="00285DA1">
        <w:rPr>
          <w:rFonts w:ascii="Times New Roman" w:hAnsi="Times New Roman"/>
          <w:lang w:val="en-GB"/>
        </w:rPr>
        <w:t xml:space="preserve"> it is contention-free or contention-based RACH procedure </w:t>
      </w:r>
      <w:r w:rsidR="00FB5DF4">
        <w:rPr>
          <w:rFonts w:ascii="Times New Roman" w:hAnsi="Times New Roman"/>
          <w:lang w:val="en-GB"/>
        </w:rPr>
        <w:t>being</w:t>
      </w:r>
      <w:r w:rsidR="00285DA1">
        <w:rPr>
          <w:rFonts w:ascii="Times New Roman" w:hAnsi="Times New Roman"/>
          <w:lang w:val="en-GB"/>
        </w:rPr>
        <w:t xml:space="preserve"> configured by the network</w:t>
      </w:r>
      <w:r w:rsidR="00096C16">
        <w:rPr>
          <w:rFonts w:ascii="Times New Roman" w:hAnsi="Times New Roman"/>
          <w:lang w:val="en-GB"/>
        </w:rPr>
        <w:t xml:space="preserve">, which is aligned with the agreement we made in RAN2#126 meeting that AIOT paging message indicates information from which the device can determine resources to be used for response (D2R message). </w:t>
      </w:r>
    </w:p>
    <w:p w14:paraId="7C1BEB4A" w14:textId="2796B7A7" w:rsidR="00285DA1" w:rsidRDefault="00285DA1" w:rsidP="002E2C28">
      <w:pPr>
        <w:rPr>
          <w:rFonts w:ascii="Times New Roman" w:hAnsi="Times New Roman"/>
          <w:lang w:val="en-GB"/>
        </w:rPr>
      </w:pPr>
    </w:p>
    <w:p w14:paraId="67B971C7" w14:textId="390074AC" w:rsidR="00285DA1" w:rsidRPr="006D7EE6" w:rsidRDefault="00285DA1" w:rsidP="002E2C28">
      <w:pPr>
        <w:rPr>
          <w:rFonts w:ascii="Times New Roman" w:hAnsi="Times New Roman"/>
          <w:b/>
          <w:lang w:val="en-GB"/>
        </w:rPr>
      </w:pPr>
      <w:r w:rsidRPr="006D7EE6">
        <w:rPr>
          <w:rFonts w:ascii="Times New Roman" w:hAnsi="Times New Roman" w:hint="eastAsia"/>
          <w:b/>
          <w:lang w:val="en-GB"/>
        </w:rPr>
        <w:t>P</w:t>
      </w:r>
      <w:r w:rsidRPr="006D7EE6">
        <w:rPr>
          <w:rFonts w:ascii="Times New Roman" w:hAnsi="Times New Roman"/>
          <w:b/>
          <w:lang w:val="en-GB"/>
        </w:rPr>
        <w:t>roposal 2: RAN2 to agree</w:t>
      </w:r>
      <w:r w:rsidR="004339A1">
        <w:rPr>
          <w:rFonts w:ascii="Times New Roman" w:hAnsi="Times New Roman"/>
          <w:b/>
          <w:lang w:val="en-GB"/>
        </w:rPr>
        <w:t xml:space="preserve"> </w:t>
      </w:r>
      <w:r w:rsidR="00096C16" w:rsidRPr="006D7EE6">
        <w:rPr>
          <w:rFonts w:ascii="Times New Roman" w:hAnsi="Times New Roman"/>
          <w:b/>
          <w:lang w:val="en-GB"/>
        </w:rPr>
        <w:t>that presence</w:t>
      </w:r>
      <w:r w:rsidR="00E14D4E" w:rsidRPr="006D7EE6">
        <w:rPr>
          <w:rFonts w:ascii="Times New Roman" w:hAnsi="Times New Roman"/>
          <w:b/>
          <w:lang w:val="en-GB"/>
        </w:rPr>
        <w:t xml:space="preserve"> (absence)</w:t>
      </w:r>
      <w:r w:rsidR="00096C16" w:rsidRPr="006D7EE6">
        <w:rPr>
          <w:rFonts w:ascii="Times New Roman" w:hAnsi="Times New Roman"/>
          <w:b/>
          <w:lang w:val="en-GB"/>
        </w:rPr>
        <w:t xml:space="preserve"> of the parameter for randomizing the devices’ access indices </w:t>
      </w:r>
      <w:r w:rsidR="00FC5FA4" w:rsidRPr="006D7EE6">
        <w:rPr>
          <w:rFonts w:ascii="Times New Roman" w:hAnsi="Times New Roman"/>
          <w:b/>
          <w:lang w:val="en-GB"/>
        </w:rPr>
        <w:t>implies the contention-based</w:t>
      </w:r>
      <w:r w:rsidR="00E14D4E" w:rsidRPr="006D7EE6">
        <w:rPr>
          <w:rFonts w:ascii="Times New Roman" w:hAnsi="Times New Roman"/>
          <w:b/>
          <w:lang w:val="en-GB"/>
        </w:rPr>
        <w:t xml:space="preserve"> (-free)</w:t>
      </w:r>
      <w:r w:rsidR="00FC5FA4" w:rsidRPr="006D7EE6">
        <w:rPr>
          <w:rFonts w:ascii="Times New Roman" w:hAnsi="Times New Roman"/>
          <w:b/>
          <w:lang w:val="en-GB"/>
        </w:rPr>
        <w:t xml:space="preserve"> RACH procedure</w:t>
      </w:r>
    </w:p>
    <w:p w14:paraId="46DF785F" w14:textId="6794DAE6" w:rsidR="00E14D4E" w:rsidRPr="000F4D6E" w:rsidRDefault="000F4D6E" w:rsidP="000F4D6E">
      <w:pPr>
        <w:pStyle w:val="2"/>
        <w:numPr>
          <w:ilvl w:val="0"/>
          <w:numId w:val="0"/>
        </w:numPr>
        <w:ind w:left="575" w:hanging="575"/>
        <w:rPr>
          <w:sz w:val="30"/>
          <w:szCs w:val="30"/>
        </w:rPr>
      </w:pPr>
      <w:r>
        <w:rPr>
          <w:sz w:val="30"/>
          <w:szCs w:val="30"/>
        </w:rPr>
        <w:t>2.2.2 3-step or 2-step?</w:t>
      </w:r>
    </w:p>
    <w:p w14:paraId="2446AB29" w14:textId="791F2BA8" w:rsidR="00697871" w:rsidRDefault="006D7EE6" w:rsidP="00AB0D6E">
      <w:pPr>
        <w:rPr>
          <w:rFonts w:ascii="Times New Roman" w:hAnsi="Times New Roman"/>
        </w:rPr>
      </w:pPr>
      <w:r>
        <w:rPr>
          <w:rFonts w:ascii="Times New Roman" w:hAnsi="Times New Roman"/>
        </w:rPr>
        <w:t>For the 2-step RACH procedure, only</w:t>
      </w:r>
      <w:r w:rsidR="000E4F24">
        <w:rPr>
          <w:rFonts w:ascii="Times New Roman" w:hAnsi="Times New Roman"/>
        </w:rPr>
        <w:t xml:space="preserve"> the</w:t>
      </w:r>
      <w:r>
        <w:rPr>
          <w:rFonts w:ascii="Times New Roman" w:hAnsi="Times New Roman"/>
        </w:rPr>
        <w:t xml:space="preserve"> </w:t>
      </w:r>
      <w:r w:rsidR="000E4F24">
        <w:rPr>
          <w:rFonts w:ascii="Times New Roman" w:hAnsi="Times New Roman"/>
        </w:rPr>
        <w:t>device</w:t>
      </w:r>
      <w:r>
        <w:rPr>
          <w:rFonts w:ascii="Times New Roman" w:hAnsi="Times New Roman"/>
        </w:rPr>
        <w:t xml:space="preserve"> generated RN16 needs to be transmitted towards the network. But for the 3-step RACH procedure</w:t>
      </w:r>
      <w:r w:rsidR="000E4F24">
        <w:rPr>
          <w:rFonts w:ascii="Times New Roman" w:hAnsi="Times New Roman"/>
        </w:rPr>
        <w:t xml:space="preserve">, the A-IOT device needs to transmit data/upper layer ID towards the network also. </w:t>
      </w:r>
      <w:r w:rsidR="00697871">
        <w:rPr>
          <w:rFonts w:ascii="Times New Roman" w:hAnsi="Times New Roman"/>
        </w:rPr>
        <w:t>Therefore,</w:t>
      </w:r>
      <w:r w:rsidR="000E4F24">
        <w:rPr>
          <w:rFonts w:ascii="Times New Roman" w:hAnsi="Times New Roman"/>
        </w:rPr>
        <w:t xml:space="preserve"> the TB size allocated to devices for msg1 transmission in these two scenarios are totally different, which could be leveraged by A-IOT devices </w:t>
      </w:r>
      <w:r w:rsidR="00697871">
        <w:rPr>
          <w:rFonts w:ascii="Times New Roman" w:hAnsi="Times New Roman"/>
        </w:rPr>
        <w:t>to differentiate whether to apply the 2-step or 3-step RACH procedure.</w:t>
      </w:r>
      <w:r w:rsidR="004E6194">
        <w:rPr>
          <w:rFonts w:ascii="Times New Roman" w:hAnsi="Times New Roman"/>
        </w:rPr>
        <w:t xml:space="preserve"> </w:t>
      </w:r>
    </w:p>
    <w:p w14:paraId="242B2E62" w14:textId="662CBDE5" w:rsidR="00E14D4E" w:rsidRDefault="00697871" w:rsidP="00AB0D6E">
      <w:pPr>
        <w:rPr>
          <w:rFonts w:ascii="Times New Roman" w:hAnsi="Times New Roman"/>
          <w:b/>
        </w:rPr>
      </w:pPr>
      <w:r w:rsidRPr="00697871">
        <w:rPr>
          <w:rFonts w:ascii="Times New Roman" w:hAnsi="Times New Roman"/>
          <w:b/>
        </w:rPr>
        <w:t>Observation 2: the TB size allocated to devices for msg1 transmission in these two scenarios are totally different, which could be leveraged by A-IOT devices to differentiate whether to apply the 2-step or 3-step RACH procedure.</w:t>
      </w:r>
    </w:p>
    <w:p w14:paraId="5D7DEC02" w14:textId="5DD82588" w:rsidR="001854FB" w:rsidRDefault="001854FB" w:rsidP="00AB0D6E">
      <w:pPr>
        <w:rPr>
          <w:rFonts w:ascii="Times New Roman" w:hAnsi="Times New Roman"/>
          <w:b/>
        </w:rPr>
      </w:pPr>
      <w:r>
        <w:rPr>
          <w:rFonts w:ascii="Times New Roman" w:hAnsi="Times New Roman" w:hint="eastAsia"/>
          <w:b/>
        </w:rPr>
        <w:t>P</w:t>
      </w:r>
      <w:r>
        <w:rPr>
          <w:rFonts w:ascii="Times New Roman" w:hAnsi="Times New Roman"/>
          <w:b/>
        </w:rPr>
        <w:t xml:space="preserve">roposal 3: </w:t>
      </w:r>
      <w:r w:rsidR="00C97456">
        <w:rPr>
          <w:rFonts w:ascii="Times New Roman" w:hAnsi="Times New Roman"/>
          <w:b/>
        </w:rPr>
        <w:t>RAN2 to agree the device could determine to apply 2-step or 3-step RACH procedure</w:t>
      </w:r>
      <w:r w:rsidR="004E6194">
        <w:rPr>
          <w:rFonts w:ascii="Times New Roman" w:hAnsi="Times New Roman"/>
          <w:b/>
        </w:rPr>
        <w:t xml:space="preserve"> by </w:t>
      </w:r>
      <w:r w:rsidR="000B47B4">
        <w:rPr>
          <w:rFonts w:ascii="Times New Roman" w:hAnsi="Times New Roman"/>
          <w:b/>
        </w:rPr>
        <w:t xml:space="preserve">investigating </w:t>
      </w:r>
      <w:r w:rsidR="000B47B4">
        <w:rPr>
          <w:rFonts w:ascii="Times New Roman" w:hAnsi="Times New Roman"/>
          <w:b/>
        </w:rPr>
        <w:lastRenderedPageBreak/>
        <w:t>the TBS</w:t>
      </w:r>
      <w:r w:rsidR="00B93FBA">
        <w:rPr>
          <w:rFonts w:ascii="Times New Roman" w:hAnsi="Times New Roman"/>
          <w:b/>
        </w:rPr>
        <w:t xml:space="preserve"> allocated to the msg1 transmission.</w:t>
      </w:r>
    </w:p>
    <w:p w14:paraId="4824CAD1" w14:textId="69EB6F83" w:rsidR="00B93FBA" w:rsidRDefault="00B93FBA" w:rsidP="00AB0D6E">
      <w:pPr>
        <w:rPr>
          <w:rFonts w:ascii="Times New Roman" w:hAnsi="Times New Roman"/>
          <w:b/>
        </w:rPr>
      </w:pPr>
    </w:p>
    <w:p w14:paraId="0821E177" w14:textId="1AA76823" w:rsidR="00B93FBA" w:rsidRPr="000B1AC5" w:rsidRDefault="00B93FBA" w:rsidP="000B1AC5">
      <w:pPr>
        <w:pStyle w:val="2"/>
        <w:numPr>
          <w:ilvl w:val="0"/>
          <w:numId w:val="0"/>
        </w:numPr>
        <w:ind w:left="575" w:hanging="575"/>
        <w:rPr>
          <w:sz w:val="30"/>
          <w:szCs w:val="30"/>
        </w:rPr>
      </w:pPr>
      <w:r>
        <w:rPr>
          <w:sz w:val="30"/>
          <w:szCs w:val="30"/>
        </w:rPr>
        <w:t>2.3 Resource allocated for msg1 transmission</w:t>
      </w:r>
    </w:p>
    <w:p w14:paraId="726E9F16" w14:textId="0808CC7F" w:rsidR="00167815" w:rsidRPr="00167815" w:rsidRDefault="00167815" w:rsidP="00167815">
      <w:pPr>
        <w:pStyle w:val="3"/>
        <w:numPr>
          <w:ilvl w:val="0"/>
          <w:numId w:val="0"/>
        </w:numPr>
        <w:ind w:left="720" w:hanging="720"/>
        <w:rPr>
          <w:rFonts w:cs="Arial"/>
          <w:b w:val="0"/>
          <w:sz w:val="22"/>
        </w:rPr>
      </w:pPr>
      <w:r w:rsidRPr="00167815">
        <w:rPr>
          <w:rFonts w:cs="Arial"/>
          <w:b w:val="0"/>
          <w:sz w:val="22"/>
        </w:rPr>
        <w:t>2.</w:t>
      </w:r>
      <w:r w:rsidR="00D0055E">
        <w:rPr>
          <w:rFonts w:cs="Arial"/>
          <w:b w:val="0"/>
          <w:sz w:val="22"/>
        </w:rPr>
        <w:t>3</w:t>
      </w:r>
      <w:r w:rsidRPr="00167815">
        <w:rPr>
          <w:rFonts w:cs="Arial"/>
          <w:b w:val="0"/>
          <w:sz w:val="22"/>
        </w:rPr>
        <w:t>.1</w:t>
      </w:r>
      <w:r>
        <w:rPr>
          <w:rFonts w:cs="Arial"/>
          <w:b w:val="0"/>
          <w:sz w:val="22"/>
        </w:rPr>
        <w:t xml:space="preserve"> paging</w:t>
      </w:r>
      <w:r w:rsidRPr="00167815">
        <w:rPr>
          <w:rFonts w:cs="Arial"/>
          <w:b w:val="0"/>
          <w:sz w:val="22"/>
        </w:rPr>
        <w:t xml:space="preserve"> message containing an ID of a single </w:t>
      </w:r>
      <w:r w:rsidR="0056573C">
        <w:rPr>
          <w:rFonts w:cs="Arial"/>
          <w:b w:val="0"/>
          <w:sz w:val="22"/>
        </w:rPr>
        <w:t>A-IOT</w:t>
      </w:r>
      <w:r w:rsidRPr="00167815">
        <w:rPr>
          <w:rFonts w:cs="Arial"/>
          <w:b w:val="0"/>
          <w:sz w:val="22"/>
        </w:rPr>
        <w:t xml:space="preserve"> device</w:t>
      </w:r>
    </w:p>
    <w:p w14:paraId="4EB42F60" w14:textId="5AFA10E3" w:rsidR="00FE4748" w:rsidRDefault="00167815" w:rsidP="00FE4748">
      <w:pPr>
        <w:ind w:left="100"/>
        <w:rPr>
          <w:rFonts w:ascii="Times New Roman" w:hAnsi="Times New Roman"/>
          <w:lang w:val="en-GB"/>
        </w:rPr>
      </w:pPr>
      <w:r>
        <w:rPr>
          <w:rFonts w:ascii="Times New Roman" w:hAnsi="Times New Roman" w:hint="cs"/>
          <w:lang w:val="en-GB"/>
        </w:rPr>
        <w:t>I</w:t>
      </w:r>
      <w:r>
        <w:rPr>
          <w:rFonts w:ascii="Times New Roman" w:hAnsi="Times New Roman"/>
          <w:lang w:val="en-GB"/>
        </w:rPr>
        <w:t>n such case, the</w:t>
      </w:r>
      <w:r w:rsidR="00BB1B05">
        <w:rPr>
          <w:rFonts w:ascii="Times New Roman" w:hAnsi="Times New Roman"/>
          <w:lang w:val="en-GB"/>
        </w:rPr>
        <w:t xml:space="preserve"> paged</w:t>
      </w:r>
      <w:r>
        <w:rPr>
          <w:rFonts w:ascii="Times New Roman" w:hAnsi="Times New Roman"/>
          <w:lang w:val="en-GB"/>
        </w:rPr>
        <w:t xml:space="preserve"> </w:t>
      </w:r>
      <w:r w:rsidR="0056573C">
        <w:rPr>
          <w:rFonts w:ascii="Times New Roman" w:hAnsi="Times New Roman"/>
          <w:lang w:val="en-GB"/>
        </w:rPr>
        <w:t>A-IOT</w:t>
      </w:r>
      <w:r>
        <w:rPr>
          <w:rFonts w:ascii="Times New Roman" w:hAnsi="Times New Roman"/>
          <w:lang w:val="en-GB"/>
        </w:rPr>
        <w:t xml:space="preserve"> device could access to the network immediately</w:t>
      </w:r>
      <w:r w:rsidR="00BB1B05">
        <w:rPr>
          <w:rFonts w:ascii="Times New Roman" w:hAnsi="Times New Roman"/>
          <w:lang w:val="en-GB"/>
        </w:rPr>
        <w:t>,</w:t>
      </w:r>
      <w:r>
        <w:rPr>
          <w:rFonts w:ascii="Times New Roman" w:hAnsi="Times New Roman"/>
          <w:lang w:val="en-GB"/>
        </w:rPr>
        <w:t xml:space="preserve"> after reception of the </w:t>
      </w:r>
      <w:r w:rsidR="0056573C">
        <w:rPr>
          <w:rFonts w:ascii="Times New Roman" w:hAnsi="Times New Roman"/>
          <w:lang w:val="en-GB"/>
        </w:rPr>
        <w:t>A-IOT</w:t>
      </w:r>
      <w:r>
        <w:rPr>
          <w:rFonts w:ascii="Times New Roman" w:hAnsi="Times New Roman"/>
          <w:lang w:val="en-GB"/>
        </w:rPr>
        <w:t xml:space="preserve"> paging message</w:t>
      </w:r>
      <w:r w:rsidR="00FB5DF4">
        <w:rPr>
          <w:rFonts w:ascii="Times New Roman" w:hAnsi="Times New Roman"/>
          <w:lang w:val="en-GB"/>
        </w:rPr>
        <w:t xml:space="preserve"> though</w:t>
      </w:r>
      <w:r>
        <w:rPr>
          <w:rFonts w:ascii="Times New Roman" w:hAnsi="Times New Roman"/>
          <w:lang w:val="en-GB"/>
        </w:rPr>
        <w:t xml:space="preserve"> subject to the restriction of any potential message processing delay. </w:t>
      </w:r>
      <w:r w:rsidR="00FE4748">
        <w:rPr>
          <w:rFonts w:ascii="Times New Roman" w:hAnsi="Times New Roman"/>
          <w:lang w:val="en-GB"/>
        </w:rPr>
        <w:t xml:space="preserve">The paging message should just indicate the D2R message </w:t>
      </w:r>
      <w:r w:rsidR="00C75BDF">
        <w:rPr>
          <w:rFonts w:ascii="Times New Roman" w:hAnsi="Times New Roman"/>
          <w:lang w:val="en-GB"/>
        </w:rPr>
        <w:t>scheduling information, i.e., the time-frequency radio resource for the A-IOT device to send msg1</w:t>
      </w:r>
      <w:r w:rsidR="00E2191F">
        <w:rPr>
          <w:rFonts w:ascii="Times New Roman" w:hAnsi="Times New Roman"/>
          <w:lang w:val="en-GB"/>
        </w:rPr>
        <w:t>, considering that RAN1 is discussing multiple-access scheme for the A-IOT device.</w:t>
      </w:r>
    </w:p>
    <w:p w14:paraId="5D8E7D63" w14:textId="5A39C74F" w:rsidR="00BB1B05" w:rsidRDefault="00BB1B05" w:rsidP="005A6EAB">
      <w:pPr>
        <w:ind w:left="100"/>
        <w:rPr>
          <w:rFonts w:ascii="Times New Roman" w:hAnsi="Times New Roman"/>
          <w:b/>
          <w:lang w:val="en-GB"/>
        </w:rPr>
      </w:pPr>
      <w:r w:rsidRPr="00BB1B05">
        <w:rPr>
          <w:rFonts w:ascii="Times New Roman" w:hAnsi="Times New Roman"/>
          <w:b/>
          <w:lang w:val="en-GB"/>
        </w:rPr>
        <w:t xml:space="preserve">Observation </w:t>
      </w:r>
      <w:r w:rsidR="0056573C">
        <w:rPr>
          <w:rFonts w:ascii="Times New Roman" w:hAnsi="Times New Roman"/>
          <w:b/>
          <w:lang w:val="en-GB"/>
        </w:rPr>
        <w:t>2</w:t>
      </w:r>
      <w:r w:rsidRPr="00BB1B05">
        <w:rPr>
          <w:rFonts w:ascii="Times New Roman" w:hAnsi="Times New Roman"/>
          <w:b/>
          <w:lang w:val="en-GB"/>
        </w:rPr>
        <w:t xml:space="preserve">: when </w:t>
      </w:r>
      <w:r w:rsidR="00E2191F">
        <w:rPr>
          <w:rFonts w:ascii="Times New Roman" w:hAnsi="Times New Roman"/>
          <w:b/>
          <w:lang w:val="en-GB"/>
        </w:rPr>
        <w:t>receiving</w:t>
      </w:r>
      <w:r w:rsidRPr="00BB1B05">
        <w:rPr>
          <w:rFonts w:ascii="Times New Roman" w:hAnsi="Times New Roman"/>
          <w:b/>
          <w:lang w:val="en-GB"/>
        </w:rPr>
        <w:t xml:space="preserve"> of </w:t>
      </w:r>
      <w:proofErr w:type="gramStart"/>
      <w:r w:rsidRPr="00BB1B05">
        <w:rPr>
          <w:rFonts w:ascii="Times New Roman" w:hAnsi="Times New Roman"/>
          <w:b/>
          <w:lang w:val="en-GB"/>
        </w:rPr>
        <w:t>a</w:t>
      </w:r>
      <w:proofErr w:type="gramEnd"/>
      <w:r w:rsidRPr="00BB1B05">
        <w:rPr>
          <w:rFonts w:ascii="Times New Roman" w:hAnsi="Times New Roman"/>
          <w:b/>
          <w:lang w:val="en-GB"/>
        </w:rPr>
        <w:t xml:space="preserve"> </w:t>
      </w:r>
      <w:r w:rsidR="0056573C">
        <w:rPr>
          <w:rFonts w:ascii="Times New Roman" w:hAnsi="Times New Roman"/>
          <w:b/>
          <w:lang w:val="en-GB"/>
        </w:rPr>
        <w:t>A-IOT</w:t>
      </w:r>
      <w:r w:rsidRPr="00BB1B05">
        <w:rPr>
          <w:rFonts w:ascii="Times New Roman" w:hAnsi="Times New Roman"/>
          <w:b/>
          <w:lang w:val="en-GB"/>
        </w:rPr>
        <w:t xml:space="preserve"> paging message containing only one ID of a single </w:t>
      </w:r>
      <w:r w:rsidR="0056573C">
        <w:rPr>
          <w:rFonts w:ascii="Times New Roman" w:hAnsi="Times New Roman"/>
          <w:b/>
          <w:lang w:val="en-GB"/>
        </w:rPr>
        <w:t>A-IOT</w:t>
      </w:r>
      <w:r w:rsidRPr="00BB1B05">
        <w:rPr>
          <w:rFonts w:ascii="Times New Roman" w:hAnsi="Times New Roman"/>
          <w:b/>
          <w:lang w:val="en-GB"/>
        </w:rPr>
        <w:t xml:space="preserve"> device, the </w:t>
      </w:r>
      <w:r w:rsidR="0056573C">
        <w:rPr>
          <w:rFonts w:ascii="Times New Roman" w:hAnsi="Times New Roman"/>
          <w:b/>
          <w:lang w:val="en-GB"/>
        </w:rPr>
        <w:t>A-IOT</w:t>
      </w:r>
      <w:r w:rsidRPr="00BB1B05">
        <w:rPr>
          <w:rFonts w:ascii="Times New Roman" w:hAnsi="Times New Roman"/>
          <w:b/>
          <w:lang w:val="en-GB"/>
        </w:rPr>
        <w:t xml:space="preserve"> device could access to the network immediately, subject to the restriction of any potential message processing delay.</w:t>
      </w:r>
    </w:p>
    <w:p w14:paraId="76C036BD" w14:textId="75A00F51" w:rsidR="00167815" w:rsidRDefault="00BB1B05" w:rsidP="00104670">
      <w:pPr>
        <w:ind w:left="100"/>
        <w:rPr>
          <w:rFonts w:ascii="Times New Roman" w:hAnsi="Times New Roman"/>
          <w:b/>
          <w:lang w:val="en-GB"/>
        </w:rPr>
      </w:pPr>
      <w:bookmarkStart w:id="2" w:name="_Hlk181713501"/>
      <w:r>
        <w:rPr>
          <w:rFonts w:ascii="Times New Roman" w:hAnsi="Times New Roman" w:hint="eastAsia"/>
          <w:b/>
          <w:lang w:val="en-GB"/>
        </w:rPr>
        <w:t>P</w:t>
      </w:r>
      <w:r>
        <w:rPr>
          <w:rFonts w:ascii="Times New Roman" w:hAnsi="Times New Roman"/>
          <w:b/>
          <w:lang w:val="en-GB"/>
        </w:rPr>
        <w:t xml:space="preserve">roposal </w:t>
      </w:r>
      <w:r w:rsidR="00764BB7">
        <w:rPr>
          <w:rFonts w:ascii="Times New Roman" w:hAnsi="Times New Roman"/>
          <w:b/>
          <w:lang w:val="en-GB"/>
        </w:rPr>
        <w:t>4</w:t>
      </w:r>
      <w:r>
        <w:rPr>
          <w:rFonts w:ascii="Times New Roman" w:hAnsi="Times New Roman"/>
          <w:b/>
          <w:lang w:val="en-GB"/>
        </w:rPr>
        <w:t xml:space="preserve">: </w:t>
      </w:r>
      <w:r w:rsidR="008A6279">
        <w:rPr>
          <w:rFonts w:ascii="Times New Roman" w:hAnsi="Times New Roman"/>
          <w:b/>
          <w:lang w:val="en-GB"/>
        </w:rPr>
        <w:t>to trigger</w:t>
      </w:r>
      <w:r w:rsidR="00C75BDF">
        <w:rPr>
          <w:rFonts w:ascii="Times New Roman" w:hAnsi="Times New Roman"/>
          <w:b/>
          <w:lang w:val="en-GB"/>
        </w:rPr>
        <w:t xml:space="preserve"> </w:t>
      </w:r>
      <w:r w:rsidR="00224BBB">
        <w:rPr>
          <w:rFonts w:ascii="Times New Roman" w:hAnsi="Times New Roman"/>
          <w:b/>
          <w:lang w:val="en-GB"/>
        </w:rPr>
        <w:t>one-device</w:t>
      </w:r>
      <w:r w:rsidR="00C75BDF">
        <w:rPr>
          <w:rFonts w:ascii="Times New Roman" w:hAnsi="Times New Roman"/>
          <w:b/>
          <w:lang w:val="en-GB"/>
        </w:rPr>
        <w:t xml:space="preserve"> </w:t>
      </w:r>
      <w:r w:rsidR="00AF408B">
        <w:rPr>
          <w:rFonts w:ascii="Times New Roman" w:hAnsi="Times New Roman"/>
          <w:b/>
          <w:lang w:val="en-GB"/>
        </w:rPr>
        <w:t xml:space="preserve">RACH </w:t>
      </w:r>
      <w:r w:rsidR="008F6C82">
        <w:rPr>
          <w:rFonts w:ascii="Times New Roman" w:hAnsi="Times New Roman"/>
          <w:b/>
          <w:lang w:val="en-GB"/>
        </w:rPr>
        <w:t>procedure</w:t>
      </w:r>
      <w:r w:rsidR="00224BBB">
        <w:rPr>
          <w:rFonts w:ascii="Times New Roman" w:hAnsi="Times New Roman"/>
          <w:b/>
          <w:lang w:val="en-GB"/>
        </w:rPr>
        <w:t xml:space="preserve">, </w:t>
      </w:r>
      <w:r w:rsidR="00C75BDF">
        <w:rPr>
          <w:rFonts w:ascii="Times New Roman" w:hAnsi="Times New Roman"/>
          <w:b/>
          <w:lang w:val="en-GB"/>
        </w:rPr>
        <w:t xml:space="preserve">A-IOT paging message should </w:t>
      </w:r>
      <w:r w:rsidR="00224BBB">
        <w:rPr>
          <w:rFonts w:ascii="Times New Roman" w:hAnsi="Times New Roman"/>
          <w:b/>
          <w:lang w:val="en-GB"/>
        </w:rPr>
        <w:t>indicate</w:t>
      </w:r>
      <w:r w:rsidR="00C75BDF">
        <w:rPr>
          <w:rFonts w:ascii="Times New Roman" w:hAnsi="Times New Roman"/>
          <w:b/>
          <w:lang w:val="en-GB"/>
        </w:rPr>
        <w:t xml:space="preserve"> the D2R message scheduling information for msg1 transmission</w:t>
      </w:r>
      <w:r w:rsidR="00E2191F">
        <w:rPr>
          <w:rFonts w:ascii="Times New Roman" w:hAnsi="Times New Roman"/>
          <w:b/>
          <w:lang w:val="en-GB"/>
        </w:rPr>
        <w:t>.</w:t>
      </w:r>
      <w:r w:rsidR="00C75BDF">
        <w:rPr>
          <w:rFonts w:ascii="Times New Roman" w:hAnsi="Times New Roman"/>
          <w:b/>
          <w:lang w:val="en-GB"/>
        </w:rPr>
        <w:t xml:space="preserve"> </w:t>
      </w:r>
    </w:p>
    <w:bookmarkEnd w:id="2"/>
    <w:p w14:paraId="7B5DBB74" w14:textId="77777777" w:rsidR="00AF408B" w:rsidRDefault="00B93FBA" w:rsidP="00104670">
      <w:pPr>
        <w:ind w:left="100"/>
        <w:rPr>
          <w:rFonts w:ascii="Times New Roman" w:hAnsi="Times New Roman"/>
          <w:lang w:val="en-GB"/>
        </w:rPr>
      </w:pPr>
      <w:r w:rsidRPr="00795C2D">
        <w:rPr>
          <w:rFonts w:ascii="Times New Roman" w:hAnsi="Times New Roman" w:hint="eastAsia"/>
          <w:lang w:val="en-GB"/>
        </w:rPr>
        <w:t>I</w:t>
      </w:r>
      <w:r w:rsidRPr="00795C2D">
        <w:rPr>
          <w:rFonts w:ascii="Times New Roman" w:hAnsi="Times New Roman"/>
          <w:lang w:val="en-GB"/>
        </w:rPr>
        <w:t>n addition, since</w:t>
      </w:r>
      <w:r w:rsidR="00795C2D" w:rsidRPr="00795C2D">
        <w:rPr>
          <w:rFonts w:ascii="Times New Roman" w:hAnsi="Times New Roman"/>
          <w:lang w:val="en-GB"/>
        </w:rPr>
        <w:t xml:space="preserve"> only one device is paged</w:t>
      </w:r>
      <w:r w:rsidR="00795C2D">
        <w:rPr>
          <w:rFonts w:ascii="Times New Roman" w:hAnsi="Times New Roman"/>
          <w:lang w:val="en-GB"/>
        </w:rPr>
        <w:t>, the access occasion allocated should be dedicated to this device</w:t>
      </w:r>
      <w:r w:rsidR="00AF408B">
        <w:rPr>
          <w:rFonts w:ascii="Times New Roman" w:hAnsi="Times New Roman"/>
          <w:lang w:val="en-GB"/>
        </w:rPr>
        <w:t>, and therefore CFRA procedure shall be applied.</w:t>
      </w:r>
    </w:p>
    <w:p w14:paraId="00E03A64" w14:textId="27F17660" w:rsidR="00B93FBA" w:rsidRPr="0008519F" w:rsidRDefault="00AF408B" w:rsidP="00104670">
      <w:pPr>
        <w:ind w:left="100"/>
        <w:rPr>
          <w:rFonts w:ascii="Times New Roman" w:hAnsi="Times New Roman"/>
          <w:b/>
          <w:lang w:val="en-GB"/>
        </w:rPr>
      </w:pPr>
      <w:bookmarkStart w:id="3" w:name="_Hlk181713506"/>
      <w:r w:rsidRPr="0008519F">
        <w:rPr>
          <w:rFonts w:ascii="Times New Roman" w:hAnsi="Times New Roman"/>
          <w:b/>
          <w:lang w:val="en-GB"/>
        </w:rPr>
        <w:t xml:space="preserve">Proposal </w:t>
      </w:r>
      <w:r w:rsidR="00764BB7">
        <w:rPr>
          <w:rFonts w:ascii="Times New Roman" w:hAnsi="Times New Roman"/>
          <w:b/>
          <w:lang w:val="en-GB"/>
        </w:rPr>
        <w:t>5</w:t>
      </w:r>
      <w:r w:rsidRPr="0008519F">
        <w:rPr>
          <w:rFonts w:ascii="Times New Roman" w:hAnsi="Times New Roman"/>
          <w:b/>
          <w:lang w:val="en-GB"/>
        </w:rPr>
        <w:t>: to confirm that when only one device ID is included in the A-IOT paging message, CFRA procedure shall be applied</w:t>
      </w:r>
      <w:r w:rsidR="0008519F">
        <w:rPr>
          <w:rFonts w:ascii="Times New Roman" w:hAnsi="Times New Roman"/>
          <w:b/>
          <w:lang w:val="en-GB"/>
        </w:rPr>
        <w:t>.</w:t>
      </w:r>
    </w:p>
    <w:bookmarkEnd w:id="3"/>
    <w:p w14:paraId="2229CBC6" w14:textId="70088936" w:rsidR="00BB1B05" w:rsidRDefault="00BB1B05" w:rsidP="00BB1B05">
      <w:pPr>
        <w:pStyle w:val="3"/>
        <w:numPr>
          <w:ilvl w:val="0"/>
          <w:numId w:val="0"/>
        </w:numPr>
        <w:tabs>
          <w:tab w:val="clear" w:pos="720"/>
        </w:tabs>
        <w:ind w:left="720" w:hanging="720"/>
        <w:rPr>
          <w:rFonts w:ascii="Times New Roman" w:hAnsi="Times New Roman"/>
        </w:rPr>
      </w:pPr>
      <w:r w:rsidRPr="00167815">
        <w:rPr>
          <w:rFonts w:cs="Arial"/>
          <w:b w:val="0"/>
          <w:sz w:val="22"/>
        </w:rPr>
        <w:t>2.</w:t>
      </w:r>
      <w:r w:rsidR="00D0055E">
        <w:rPr>
          <w:rFonts w:cs="Arial"/>
          <w:b w:val="0"/>
          <w:sz w:val="22"/>
        </w:rPr>
        <w:t>3</w:t>
      </w:r>
      <w:r w:rsidRPr="00167815">
        <w:rPr>
          <w:rFonts w:cs="Arial"/>
          <w:b w:val="0"/>
          <w:sz w:val="22"/>
        </w:rPr>
        <w:t>.</w:t>
      </w:r>
      <w:r>
        <w:rPr>
          <w:rFonts w:cs="Arial"/>
          <w:b w:val="0"/>
          <w:sz w:val="22"/>
        </w:rPr>
        <w:t>2</w:t>
      </w:r>
      <w:r w:rsidR="00104670">
        <w:rPr>
          <w:rFonts w:cs="Arial"/>
          <w:b w:val="0"/>
          <w:sz w:val="22"/>
        </w:rPr>
        <w:t xml:space="preserve"> </w:t>
      </w:r>
      <w:r w:rsidR="00D0055E">
        <w:rPr>
          <w:rFonts w:cs="Arial"/>
          <w:b w:val="0"/>
          <w:sz w:val="22"/>
        </w:rPr>
        <w:t xml:space="preserve">paging </w:t>
      </w:r>
      <w:r w:rsidRPr="00BB1B05">
        <w:rPr>
          <w:rFonts w:cs="Arial"/>
          <w:b w:val="0"/>
          <w:sz w:val="22"/>
        </w:rPr>
        <w:t xml:space="preserve">message </w:t>
      </w:r>
      <w:r w:rsidR="00D0055E">
        <w:rPr>
          <w:rFonts w:cs="Arial"/>
          <w:b w:val="0"/>
          <w:sz w:val="22"/>
        </w:rPr>
        <w:t>containing more than one A-IOT device IDs</w:t>
      </w:r>
    </w:p>
    <w:p w14:paraId="769E1D2B" w14:textId="0BEAD968" w:rsidR="006259AA" w:rsidRDefault="00D0055E" w:rsidP="00313730">
      <w:pPr>
        <w:rPr>
          <w:rFonts w:ascii="Times New Roman" w:hAnsi="Times New Roman"/>
          <w:b/>
          <w:lang w:val="en-GB"/>
        </w:rPr>
      </w:pPr>
      <w:r>
        <w:rPr>
          <w:rFonts w:ascii="Times New Roman" w:hAnsi="Times New Roman"/>
          <w:lang w:val="en-GB"/>
        </w:rPr>
        <w:t xml:space="preserve">When more than one A-IOT devices are included in the A-IOT paging message, </w:t>
      </w:r>
      <w:r w:rsidR="00313730">
        <w:rPr>
          <w:rFonts w:ascii="Times New Roman" w:hAnsi="Times New Roman"/>
          <w:lang w:val="en-GB"/>
        </w:rPr>
        <w:t xml:space="preserve">though the number of access occasions could be less than the number of A-IOT devices, still one-to-one mapping between the accession occasion and D2R resource should be ensured. </w:t>
      </w:r>
    </w:p>
    <w:p w14:paraId="0F03FF9D" w14:textId="269FD04B" w:rsidR="003B6A1A" w:rsidRDefault="003B6A1A" w:rsidP="003B6A1A">
      <w:pPr>
        <w:rPr>
          <w:rFonts w:ascii="Times New Roman" w:hAnsi="Times New Roman"/>
          <w:lang w:val="en-GB"/>
        </w:rPr>
      </w:pPr>
      <w:r>
        <w:rPr>
          <w:rFonts w:ascii="Times New Roman" w:hAnsi="Times New Roman"/>
          <w:lang w:val="en-GB"/>
        </w:rPr>
        <w:t xml:space="preserve">In RAN1, D2R scheduling information is being discussed. Generally, it consists of time domain resources and frequency domain resources, i.e., both TDM and FDM </w:t>
      </w:r>
      <w:r w:rsidR="002B5BC5">
        <w:rPr>
          <w:rFonts w:ascii="Times New Roman" w:hAnsi="Times New Roman" w:hint="eastAsia"/>
          <w:lang w:val="en-GB"/>
        </w:rPr>
        <w:t>ar</w:t>
      </w:r>
      <w:r w:rsidR="002B5BC5">
        <w:rPr>
          <w:rFonts w:ascii="Times New Roman" w:hAnsi="Times New Roman"/>
          <w:lang w:val="en-GB"/>
        </w:rPr>
        <w:t xml:space="preserve">e </w:t>
      </w:r>
      <w:r>
        <w:rPr>
          <w:rFonts w:ascii="Times New Roman" w:hAnsi="Times New Roman"/>
          <w:lang w:val="en-GB"/>
        </w:rPr>
        <w:t>in consideration, as indicated as follows:</w:t>
      </w:r>
    </w:p>
    <w:p w14:paraId="2771DE0A" w14:textId="77777777" w:rsidR="003B6A1A" w:rsidRDefault="003B6A1A" w:rsidP="003B6A1A">
      <w:pPr>
        <w:rPr>
          <w:rFonts w:ascii="Times New Roman" w:hAnsi="Times New Roman"/>
          <w:lang w:val="en-GB"/>
        </w:rPr>
      </w:pPr>
      <w:r>
        <w:rPr>
          <w:noProof/>
        </w:rPr>
        <w:lastRenderedPageBreak/>
        <mc:AlternateContent>
          <mc:Choice Requires="wps">
            <w:drawing>
              <wp:anchor distT="0" distB="0" distL="114300" distR="114300" simplePos="0" relativeHeight="251661312" behindDoc="0" locked="0" layoutInCell="1" allowOverlap="1" wp14:anchorId="0CAFBF3C" wp14:editId="4D480FA0">
                <wp:simplePos x="0" y="0"/>
                <wp:positionH relativeFrom="column">
                  <wp:posOffset>0</wp:posOffset>
                </wp:positionH>
                <wp:positionV relativeFrom="paragraph">
                  <wp:posOffset>0</wp:posOffset>
                </wp:positionV>
                <wp:extent cx="1828800" cy="1828800"/>
                <wp:effectExtent l="0" t="0" r="0" b="0"/>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7D071D4" w14:textId="741C3057" w:rsidR="003B6A1A" w:rsidRPr="003B6A1A" w:rsidRDefault="00313730" w:rsidP="003B6A1A">
                            <w:pPr>
                              <w:rPr>
                                <w:rFonts w:ascii="Times New Roman" w:hAnsi="Times New Roman"/>
                                <w:lang w:val="en-GB"/>
                              </w:rPr>
                            </w:pPr>
                            <w:r w:rsidRPr="00313730">
                              <w:rPr>
                                <w:rFonts w:ascii="Times New Roman" w:hAnsi="Times New Roman"/>
                                <w:lang w:val="en-GB"/>
                              </w:rPr>
                              <w:t>RAN1#118</w:t>
                            </w:r>
                            <w:r>
                              <w:rPr>
                                <w:rFonts w:ascii="Times New Roman" w:hAnsi="Times New Roman"/>
                                <w:lang w:val="en-GB"/>
                              </w:rPr>
                              <w:t xml:space="preserve"> </w:t>
                            </w:r>
                            <w:r w:rsidR="003B6A1A" w:rsidRPr="003B6A1A">
                              <w:rPr>
                                <w:rFonts w:ascii="Times New Roman" w:hAnsi="Times New Roman"/>
                                <w:lang w:val="en-GB"/>
                              </w:rPr>
                              <w:t>Agreement</w:t>
                            </w:r>
                          </w:p>
                          <w:p w14:paraId="52ABB06D" w14:textId="77777777" w:rsidR="003B6A1A" w:rsidRPr="003B6A1A" w:rsidRDefault="003B6A1A" w:rsidP="003B6A1A">
                            <w:pPr>
                              <w:rPr>
                                <w:rFonts w:ascii="Times New Roman" w:hAnsi="Times New Roman"/>
                                <w:lang w:val="en-GB"/>
                              </w:rPr>
                            </w:pPr>
                            <w:r w:rsidRPr="003B6A1A">
                              <w:rPr>
                                <w:rFonts w:ascii="Times New Roman" w:hAnsi="Times New Roman"/>
                                <w:lang w:val="en-GB"/>
                              </w:rPr>
                              <w:t>For D2R scheduling, the following information potentially can be explicitly/implicitly indicated to the device via corresponding PRDCH:</w:t>
                            </w:r>
                          </w:p>
                          <w:p w14:paraId="1F9C1A58" w14:textId="77777777" w:rsidR="003B6A1A" w:rsidRPr="003B6A1A" w:rsidRDefault="003B6A1A" w:rsidP="003B6A1A">
                            <w:pPr>
                              <w:rPr>
                                <w:rFonts w:ascii="Times New Roman" w:hAnsi="Times New Roman"/>
                                <w:highlight w:val="yellow"/>
                                <w:lang w:val="en-GB"/>
                              </w:rPr>
                            </w:pPr>
                            <w:r w:rsidRPr="003B6A1A">
                              <w:rPr>
                                <w:rFonts w:ascii="Times New Roman" w:hAnsi="Times New Roman"/>
                                <w:highlight w:val="yellow"/>
                                <w:lang w:val="en-GB"/>
                              </w:rPr>
                              <w:t>-</w:t>
                            </w:r>
                            <w:r w:rsidRPr="003B6A1A">
                              <w:rPr>
                                <w:rFonts w:ascii="Times New Roman" w:hAnsi="Times New Roman"/>
                                <w:highlight w:val="yellow"/>
                                <w:lang w:val="en-GB"/>
                              </w:rPr>
                              <w:tab/>
                              <w:t>Time domain resources</w:t>
                            </w:r>
                          </w:p>
                          <w:p w14:paraId="42AB6627" w14:textId="77777777" w:rsidR="003B6A1A" w:rsidRPr="003B6A1A" w:rsidRDefault="003B6A1A" w:rsidP="003B6A1A">
                            <w:pPr>
                              <w:rPr>
                                <w:rFonts w:ascii="Times New Roman" w:hAnsi="Times New Roman"/>
                                <w:lang w:val="en-GB"/>
                              </w:rPr>
                            </w:pPr>
                            <w:r w:rsidRPr="003B6A1A">
                              <w:rPr>
                                <w:rFonts w:ascii="Times New Roman" w:hAnsi="Times New Roman"/>
                                <w:highlight w:val="yellow"/>
                                <w:lang w:val="en-GB"/>
                              </w:rPr>
                              <w:t>-</w:t>
                            </w:r>
                            <w:r w:rsidRPr="003B6A1A">
                              <w:rPr>
                                <w:rFonts w:ascii="Times New Roman" w:hAnsi="Times New Roman"/>
                                <w:highlight w:val="yellow"/>
                                <w:lang w:val="en-GB"/>
                              </w:rPr>
                              <w:tab/>
                              <w:t>Frequency domain resources</w:t>
                            </w:r>
                          </w:p>
                          <w:p w14:paraId="447ACB3F" w14:textId="77777777" w:rsidR="003B6A1A" w:rsidRPr="003B6A1A" w:rsidRDefault="003B6A1A" w:rsidP="003B6A1A">
                            <w:pPr>
                              <w:rPr>
                                <w:rFonts w:ascii="Times New Roman" w:hAnsi="Times New Roman"/>
                                <w:lang w:val="en-GB"/>
                              </w:rPr>
                            </w:pPr>
                            <w:r w:rsidRPr="003B6A1A">
                              <w:rPr>
                                <w:rFonts w:ascii="Times New Roman" w:hAnsi="Times New Roman"/>
                                <w:lang w:val="en-GB"/>
                              </w:rPr>
                              <w:t>-</w:t>
                            </w:r>
                            <w:r w:rsidRPr="003B6A1A">
                              <w:rPr>
                                <w:rFonts w:ascii="Times New Roman" w:hAnsi="Times New Roman"/>
                                <w:lang w:val="en-GB"/>
                              </w:rPr>
                              <w:tab/>
                              <w:t>MCS-like information</w:t>
                            </w:r>
                          </w:p>
                          <w:p w14:paraId="35D40B00" w14:textId="77777777" w:rsidR="003B6A1A" w:rsidRPr="003B6A1A" w:rsidRDefault="003B6A1A" w:rsidP="003B6A1A">
                            <w:pPr>
                              <w:rPr>
                                <w:rFonts w:ascii="Times New Roman" w:hAnsi="Times New Roman"/>
                                <w:lang w:val="en-GB"/>
                              </w:rPr>
                            </w:pPr>
                            <w:r w:rsidRPr="003B6A1A">
                              <w:rPr>
                                <w:rFonts w:ascii="Times New Roman" w:hAnsi="Times New Roman"/>
                                <w:lang w:val="en-GB"/>
                              </w:rPr>
                              <w:t>-</w:t>
                            </w:r>
                            <w:r w:rsidRPr="003B6A1A">
                              <w:rPr>
                                <w:rFonts w:ascii="Times New Roman" w:hAnsi="Times New Roman"/>
                                <w:lang w:val="en-GB"/>
                              </w:rPr>
                              <w:tab/>
                              <w:t>Chip duration</w:t>
                            </w:r>
                          </w:p>
                          <w:p w14:paraId="22B6D40C" w14:textId="77777777" w:rsidR="003B6A1A" w:rsidRPr="003B6A1A" w:rsidRDefault="003B6A1A" w:rsidP="003B6A1A">
                            <w:pPr>
                              <w:rPr>
                                <w:rFonts w:ascii="Times New Roman" w:hAnsi="Times New Roman"/>
                                <w:lang w:val="en-GB"/>
                              </w:rPr>
                            </w:pPr>
                            <w:r w:rsidRPr="003B6A1A">
                              <w:rPr>
                                <w:rFonts w:ascii="Times New Roman" w:hAnsi="Times New Roman"/>
                                <w:lang w:val="en-GB"/>
                              </w:rPr>
                              <w:t>-</w:t>
                            </w:r>
                            <w:r w:rsidRPr="003B6A1A">
                              <w:rPr>
                                <w:rFonts w:ascii="Times New Roman" w:hAnsi="Times New Roman"/>
                                <w:lang w:val="en-GB"/>
                              </w:rPr>
                              <w:tab/>
                              <w:t>ID associated with device(s)</w:t>
                            </w:r>
                          </w:p>
                          <w:p w14:paraId="5AF18A0E" w14:textId="77777777" w:rsidR="003B6A1A" w:rsidRPr="003B6A1A" w:rsidRDefault="003B6A1A" w:rsidP="003B6A1A">
                            <w:pPr>
                              <w:rPr>
                                <w:rFonts w:ascii="Times New Roman" w:hAnsi="Times New Roman"/>
                                <w:lang w:val="en-GB"/>
                              </w:rPr>
                            </w:pPr>
                            <w:r w:rsidRPr="003B6A1A">
                              <w:rPr>
                                <w:rFonts w:ascii="Times New Roman" w:hAnsi="Times New Roman"/>
                                <w:lang w:val="en-GB"/>
                              </w:rPr>
                              <w:t>-</w:t>
                            </w:r>
                            <w:r w:rsidRPr="003B6A1A">
                              <w:rPr>
                                <w:rFonts w:ascii="Times New Roman" w:hAnsi="Times New Roman"/>
                                <w:lang w:val="en-GB"/>
                              </w:rPr>
                              <w:tab/>
                              <w:t>Repetitions</w:t>
                            </w:r>
                          </w:p>
                          <w:p w14:paraId="7F4A0FAD" w14:textId="77777777" w:rsidR="003B6A1A" w:rsidRPr="003B6A1A" w:rsidRDefault="003B6A1A" w:rsidP="003B6A1A">
                            <w:pPr>
                              <w:rPr>
                                <w:rFonts w:ascii="Times New Roman" w:hAnsi="Times New Roman"/>
                                <w:lang w:val="en-GB"/>
                              </w:rPr>
                            </w:pPr>
                            <w:r w:rsidRPr="003B6A1A">
                              <w:rPr>
                                <w:rFonts w:ascii="Times New Roman" w:hAnsi="Times New Roman"/>
                                <w:lang w:val="en-GB"/>
                              </w:rPr>
                              <w:t>FFS: other information</w:t>
                            </w:r>
                          </w:p>
                          <w:p w14:paraId="574862D2" w14:textId="77777777" w:rsidR="003B6A1A" w:rsidRPr="00756747" w:rsidRDefault="003B6A1A" w:rsidP="003B6A1A">
                            <w:pPr>
                              <w:rPr>
                                <w:rFonts w:ascii="Times New Roman" w:hAnsi="Times New Roman"/>
                                <w:lang w:val="en-GB"/>
                              </w:rPr>
                            </w:pPr>
                            <w:r w:rsidRPr="003B6A1A">
                              <w:rPr>
                                <w:rFonts w:ascii="Times New Roman" w:hAnsi="Times New Roman"/>
                                <w:lang w:val="en-GB"/>
                              </w:rPr>
                              <w:t xml:space="preserve">FFS: For each information, whether higher-layer </w:t>
                            </w:r>
                            <w:proofErr w:type="spellStart"/>
                            <w:r w:rsidRPr="003B6A1A">
                              <w:rPr>
                                <w:rFonts w:ascii="Times New Roman" w:hAnsi="Times New Roman"/>
                                <w:lang w:val="en-GB"/>
                              </w:rPr>
                              <w:t>signaling</w:t>
                            </w:r>
                            <w:proofErr w:type="spellEnd"/>
                            <w:r w:rsidRPr="003B6A1A">
                              <w:rPr>
                                <w:rFonts w:ascii="Times New Roman" w:hAnsi="Times New Roman"/>
                                <w:lang w:val="en-GB"/>
                              </w:rPr>
                              <w:t xml:space="preserve"> and/or L1 R2D control </w:t>
                            </w:r>
                            <w:proofErr w:type="spellStart"/>
                            <w:r w:rsidRPr="003B6A1A">
                              <w:rPr>
                                <w:rFonts w:ascii="Times New Roman" w:hAnsi="Times New Roman"/>
                                <w:lang w:val="en-GB"/>
                              </w:rPr>
                              <w:t>signaling</w:t>
                            </w:r>
                            <w:proofErr w:type="spellEnd"/>
                            <w:r w:rsidRPr="003B6A1A">
                              <w:rPr>
                                <w:rFonts w:ascii="Times New Roman" w:hAnsi="Times New Roman"/>
                                <w:lang w:val="en-GB"/>
                              </w:rPr>
                              <w:t xml:space="preserve"> is used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CAFBF3C" id="文本框 2"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" filled="f" strokeweight=".5pt">
                <v:textbox style="mso-fit-shape-to-text:t">
                  <w:txbxContent>
                    <w:p w14:paraId="37D071D4" w14:textId="741C3057" w:rsidR="003B6A1A" w:rsidRPr="003B6A1A" w:rsidRDefault="00313730" w:rsidP="003B6A1A">
                      <w:pPr>
                        <w:rPr>
                          <w:rFonts w:ascii="Times New Roman" w:hAnsi="Times New Roman"/>
                          <w:lang w:val="en-GB"/>
                        </w:rPr>
                      </w:pPr>
                      <w:r w:rsidRPr="00313730">
                        <w:rPr>
                          <w:rFonts w:ascii="Times New Roman" w:hAnsi="Times New Roman"/>
                          <w:lang w:val="en-GB"/>
                        </w:rPr>
                        <w:t>RAN1#118</w:t>
                      </w:r>
                      <w:r>
                        <w:rPr>
                          <w:rFonts w:ascii="Times New Roman" w:hAnsi="Times New Roman"/>
                          <w:lang w:val="en-GB"/>
                        </w:rPr>
                        <w:t xml:space="preserve"> </w:t>
                      </w:r>
                      <w:r w:rsidR="003B6A1A" w:rsidRPr="003B6A1A">
                        <w:rPr>
                          <w:rFonts w:ascii="Times New Roman" w:hAnsi="Times New Roman"/>
                          <w:lang w:val="en-GB"/>
                        </w:rPr>
                        <w:t>Agreement</w:t>
                      </w:r>
                    </w:p>
                    <w:p w14:paraId="52ABB06D" w14:textId="77777777" w:rsidR="003B6A1A" w:rsidRPr="003B6A1A" w:rsidRDefault="003B6A1A" w:rsidP="003B6A1A">
                      <w:pPr>
                        <w:rPr>
                          <w:rFonts w:ascii="Times New Roman" w:hAnsi="Times New Roman"/>
                          <w:lang w:val="en-GB"/>
                        </w:rPr>
                      </w:pPr>
                      <w:r w:rsidRPr="003B6A1A">
                        <w:rPr>
                          <w:rFonts w:ascii="Times New Roman" w:hAnsi="Times New Roman"/>
                          <w:lang w:val="en-GB"/>
                        </w:rPr>
                        <w:t>For D2R scheduling, the following information potentially can be explicitly/implicitly indicated to the device via corresponding PRDCH:</w:t>
                      </w:r>
                    </w:p>
                    <w:p w14:paraId="1F9C1A58" w14:textId="77777777" w:rsidR="003B6A1A" w:rsidRPr="003B6A1A" w:rsidRDefault="003B6A1A" w:rsidP="003B6A1A">
                      <w:pPr>
                        <w:rPr>
                          <w:rFonts w:ascii="Times New Roman" w:hAnsi="Times New Roman"/>
                          <w:highlight w:val="yellow"/>
                          <w:lang w:val="en-GB"/>
                        </w:rPr>
                      </w:pPr>
                      <w:r w:rsidRPr="003B6A1A">
                        <w:rPr>
                          <w:rFonts w:ascii="Times New Roman" w:hAnsi="Times New Roman"/>
                          <w:highlight w:val="yellow"/>
                          <w:lang w:val="en-GB"/>
                        </w:rPr>
                        <w:t>-</w:t>
                      </w:r>
                      <w:r w:rsidRPr="003B6A1A">
                        <w:rPr>
                          <w:rFonts w:ascii="Times New Roman" w:hAnsi="Times New Roman"/>
                          <w:highlight w:val="yellow"/>
                          <w:lang w:val="en-GB"/>
                        </w:rPr>
                        <w:tab/>
                        <w:t>Time domain resources</w:t>
                      </w:r>
                    </w:p>
                    <w:p w14:paraId="42AB6627" w14:textId="77777777" w:rsidR="003B6A1A" w:rsidRPr="003B6A1A" w:rsidRDefault="003B6A1A" w:rsidP="003B6A1A">
                      <w:pPr>
                        <w:rPr>
                          <w:rFonts w:ascii="Times New Roman" w:hAnsi="Times New Roman"/>
                          <w:lang w:val="en-GB"/>
                        </w:rPr>
                      </w:pPr>
                      <w:r w:rsidRPr="003B6A1A">
                        <w:rPr>
                          <w:rFonts w:ascii="Times New Roman" w:hAnsi="Times New Roman"/>
                          <w:highlight w:val="yellow"/>
                          <w:lang w:val="en-GB"/>
                        </w:rPr>
                        <w:t>-</w:t>
                      </w:r>
                      <w:r w:rsidRPr="003B6A1A">
                        <w:rPr>
                          <w:rFonts w:ascii="Times New Roman" w:hAnsi="Times New Roman"/>
                          <w:highlight w:val="yellow"/>
                          <w:lang w:val="en-GB"/>
                        </w:rPr>
                        <w:tab/>
                        <w:t>Frequency domain resources</w:t>
                      </w:r>
                    </w:p>
                    <w:p w14:paraId="447ACB3F" w14:textId="77777777" w:rsidR="003B6A1A" w:rsidRPr="003B6A1A" w:rsidRDefault="003B6A1A" w:rsidP="003B6A1A">
                      <w:pPr>
                        <w:rPr>
                          <w:rFonts w:ascii="Times New Roman" w:hAnsi="Times New Roman"/>
                          <w:lang w:val="en-GB"/>
                        </w:rPr>
                      </w:pPr>
                      <w:r w:rsidRPr="003B6A1A">
                        <w:rPr>
                          <w:rFonts w:ascii="Times New Roman" w:hAnsi="Times New Roman"/>
                          <w:lang w:val="en-GB"/>
                        </w:rPr>
                        <w:t>-</w:t>
                      </w:r>
                      <w:r w:rsidRPr="003B6A1A">
                        <w:rPr>
                          <w:rFonts w:ascii="Times New Roman" w:hAnsi="Times New Roman"/>
                          <w:lang w:val="en-GB"/>
                        </w:rPr>
                        <w:tab/>
                        <w:t>MCS-like information</w:t>
                      </w:r>
                    </w:p>
                    <w:p w14:paraId="35D40B00" w14:textId="77777777" w:rsidR="003B6A1A" w:rsidRPr="003B6A1A" w:rsidRDefault="003B6A1A" w:rsidP="003B6A1A">
                      <w:pPr>
                        <w:rPr>
                          <w:rFonts w:ascii="Times New Roman" w:hAnsi="Times New Roman"/>
                          <w:lang w:val="en-GB"/>
                        </w:rPr>
                      </w:pPr>
                      <w:r w:rsidRPr="003B6A1A">
                        <w:rPr>
                          <w:rFonts w:ascii="Times New Roman" w:hAnsi="Times New Roman"/>
                          <w:lang w:val="en-GB"/>
                        </w:rPr>
                        <w:t>-</w:t>
                      </w:r>
                      <w:r w:rsidRPr="003B6A1A">
                        <w:rPr>
                          <w:rFonts w:ascii="Times New Roman" w:hAnsi="Times New Roman"/>
                          <w:lang w:val="en-GB"/>
                        </w:rPr>
                        <w:tab/>
                        <w:t>Chip duration</w:t>
                      </w:r>
                    </w:p>
                    <w:p w14:paraId="22B6D40C" w14:textId="77777777" w:rsidR="003B6A1A" w:rsidRPr="003B6A1A" w:rsidRDefault="003B6A1A" w:rsidP="003B6A1A">
                      <w:pPr>
                        <w:rPr>
                          <w:rFonts w:ascii="Times New Roman" w:hAnsi="Times New Roman"/>
                          <w:lang w:val="en-GB"/>
                        </w:rPr>
                      </w:pPr>
                      <w:r w:rsidRPr="003B6A1A">
                        <w:rPr>
                          <w:rFonts w:ascii="Times New Roman" w:hAnsi="Times New Roman"/>
                          <w:lang w:val="en-GB"/>
                        </w:rPr>
                        <w:t>-</w:t>
                      </w:r>
                      <w:r w:rsidRPr="003B6A1A">
                        <w:rPr>
                          <w:rFonts w:ascii="Times New Roman" w:hAnsi="Times New Roman"/>
                          <w:lang w:val="en-GB"/>
                        </w:rPr>
                        <w:tab/>
                        <w:t>ID associated with device(s)</w:t>
                      </w:r>
                    </w:p>
                    <w:p w14:paraId="5AF18A0E" w14:textId="77777777" w:rsidR="003B6A1A" w:rsidRPr="003B6A1A" w:rsidRDefault="003B6A1A" w:rsidP="003B6A1A">
                      <w:pPr>
                        <w:rPr>
                          <w:rFonts w:ascii="Times New Roman" w:hAnsi="Times New Roman"/>
                          <w:lang w:val="en-GB"/>
                        </w:rPr>
                      </w:pPr>
                      <w:r w:rsidRPr="003B6A1A">
                        <w:rPr>
                          <w:rFonts w:ascii="Times New Roman" w:hAnsi="Times New Roman"/>
                          <w:lang w:val="en-GB"/>
                        </w:rPr>
                        <w:t>-</w:t>
                      </w:r>
                      <w:r w:rsidRPr="003B6A1A">
                        <w:rPr>
                          <w:rFonts w:ascii="Times New Roman" w:hAnsi="Times New Roman"/>
                          <w:lang w:val="en-GB"/>
                        </w:rPr>
                        <w:tab/>
                        <w:t>Repetitions</w:t>
                      </w:r>
                    </w:p>
                    <w:p w14:paraId="7F4A0FAD" w14:textId="77777777" w:rsidR="003B6A1A" w:rsidRPr="003B6A1A" w:rsidRDefault="003B6A1A" w:rsidP="003B6A1A">
                      <w:pPr>
                        <w:rPr>
                          <w:rFonts w:ascii="Times New Roman" w:hAnsi="Times New Roman"/>
                          <w:lang w:val="en-GB"/>
                        </w:rPr>
                      </w:pPr>
                      <w:r w:rsidRPr="003B6A1A">
                        <w:rPr>
                          <w:rFonts w:ascii="Times New Roman" w:hAnsi="Times New Roman"/>
                          <w:lang w:val="en-GB"/>
                        </w:rPr>
                        <w:t>FFS: other information</w:t>
                      </w:r>
                    </w:p>
                    <w:p w14:paraId="574862D2" w14:textId="77777777" w:rsidR="003B6A1A" w:rsidRPr="00756747" w:rsidRDefault="003B6A1A" w:rsidP="003B6A1A">
                      <w:pPr>
                        <w:rPr>
                          <w:rFonts w:ascii="Times New Roman" w:hAnsi="Times New Roman"/>
                          <w:lang w:val="en-GB"/>
                        </w:rPr>
                      </w:pPr>
                      <w:r w:rsidRPr="003B6A1A">
                        <w:rPr>
                          <w:rFonts w:ascii="Times New Roman" w:hAnsi="Times New Roman"/>
                          <w:lang w:val="en-GB"/>
                        </w:rPr>
                        <w:t xml:space="preserve">FFS: For each information, whether higher-layer </w:t>
                      </w:r>
                      <w:proofErr w:type="spellStart"/>
                      <w:r w:rsidRPr="003B6A1A">
                        <w:rPr>
                          <w:rFonts w:ascii="Times New Roman" w:hAnsi="Times New Roman"/>
                          <w:lang w:val="en-GB"/>
                        </w:rPr>
                        <w:t>signaling</w:t>
                      </w:r>
                      <w:proofErr w:type="spellEnd"/>
                      <w:r w:rsidRPr="003B6A1A">
                        <w:rPr>
                          <w:rFonts w:ascii="Times New Roman" w:hAnsi="Times New Roman"/>
                          <w:lang w:val="en-GB"/>
                        </w:rPr>
                        <w:t xml:space="preserve"> and/or L1 R2D control </w:t>
                      </w:r>
                      <w:proofErr w:type="spellStart"/>
                      <w:r w:rsidRPr="003B6A1A">
                        <w:rPr>
                          <w:rFonts w:ascii="Times New Roman" w:hAnsi="Times New Roman"/>
                          <w:lang w:val="en-GB"/>
                        </w:rPr>
                        <w:t>signaling</w:t>
                      </w:r>
                      <w:proofErr w:type="spellEnd"/>
                      <w:r w:rsidRPr="003B6A1A">
                        <w:rPr>
                          <w:rFonts w:ascii="Times New Roman" w:hAnsi="Times New Roman"/>
                          <w:lang w:val="en-GB"/>
                        </w:rPr>
                        <w:t xml:space="preserve"> is used</w:t>
                      </w:r>
                    </w:p>
                  </w:txbxContent>
                </v:textbox>
                <w10:wrap type="square"/>
              </v:shape>
            </w:pict>
          </mc:Fallback>
        </mc:AlternateContent>
      </w:r>
    </w:p>
    <w:p w14:paraId="565FDB5B" w14:textId="67C3F3A8" w:rsidR="003B6A1A" w:rsidRDefault="003B6A1A" w:rsidP="003B6A1A">
      <w:pPr>
        <w:rPr>
          <w:rFonts w:ascii="Times New Roman" w:hAnsi="Times New Roman"/>
          <w:lang w:val="en-GB"/>
        </w:rPr>
      </w:pPr>
      <w:r>
        <w:rPr>
          <w:rFonts w:ascii="Times New Roman" w:hAnsi="Times New Roman"/>
          <w:lang w:val="en-GB"/>
        </w:rPr>
        <w:t xml:space="preserve">As a result, we think that it is necessary to indicate the mapping relationship between </w:t>
      </w:r>
      <w:r w:rsidR="00173521">
        <w:rPr>
          <w:rFonts w:ascii="Times New Roman" w:hAnsi="Times New Roman"/>
          <w:lang w:val="en-GB"/>
        </w:rPr>
        <w:t>each</w:t>
      </w:r>
      <w:r>
        <w:rPr>
          <w:rFonts w:ascii="Times New Roman" w:hAnsi="Times New Roman"/>
          <w:lang w:val="en-GB"/>
        </w:rPr>
        <w:t xml:space="preserve"> access occasion and the time-frequency resource in </w:t>
      </w:r>
      <w:r w:rsidR="00173521">
        <w:rPr>
          <w:rFonts w:ascii="Times New Roman" w:hAnsi="Times New Roman"/>
          <w:lang w:val="en-GB"/>
        </w:rPr>
        <w:t>the A-IOT paging message, for the convenience of the A-IOT to know in which time-frequency resource to perform msg1 transmission</w:t>
      </w:r>
      <w:r>
        <w:rPr>
          <w:rFonts w:ascii="Times New Roman" w:hAnsi="Times New Roman"/>
          <w:lang w:val="en-GB"/>
        </w:rPr>
        <w:t>. An example is provided as follows:</w:t>
      </w:r>
    </w:p>
    <w:p w14:paraId="366F14F7" w14:textId="77777777" w:rsidR="003B6A1A" w:rsidRDefault="003B6A1A" w:rsidP="003B6A1A">
      <w:pPr>
        <w:rPr>
          <w:rFonts w:ascii="Times New Roman" w:hAnsi="Times New Roman"/>
          <w:lang w:val="en-GB"/>
        </w:rPr>
      </w:pPr>
    </w:p>
    <w:p w14:paraId="5E841894" w14:textId="25523A59" w:rsidR="003B6A1A" w:rsidRDefault="00E76018" w:rsidP="003B6A1A">
      <w:pPr>
        <w:jc w:val="center"/>
        <w:rPr>
          <w:rFonts w:ascii="Times New Roman" w:hAnsi="Times New Roman"/>
          <w:lang w:val="en-GB"/>
        </w:rPr>
      </w:pPr>
      <w:r>
        <w:rPr>
          <w:rFonts w:ascii="Times New Roman" w:hAnsi="Times New Roman"/>
          <w:lang w:val="en-GB"/>
        </w:rPr>
        <w:object w:dxaOrig="8891" w:dyaOrig="3111" w14:anchorId="08153D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3pt;height:99.1pt" o:ole="">
            <v:imagedata r:id="rId9" o:title=""/>
          </v:shape>
          <o:OLEObject Type="Embed" ProgID="Visio.Drawing.15" ShapeID="_x0000_i1025" DrawAspect="Content" ObjectID="_1792565392" r:id="rId10"/>
        </w:object>
      </w:r>
    </w:p>
    <w:p w14:paraId="2A6B821C" w14:textId="2C8ED872" w:rsidR="003B6A1A" w:rsidRDefault="003B6A1A" w:rsidP="003B6A1A">
      <w:pPr>
        <w:jc w:val="center"/>
        <w:rPr>
          <w:rFonts w:ascii="Times New Roman" w:hAnsi="Times New Roman"/>
          <w:lang w:val="en-GB"/>
        </w:rPr>
      </w:pPr>
      <w:r>
        <w:rPr>
          <w:rFonts w:ascii="Times New Roman" w:hAnsi="Times New Roman" w:hint="eastAsia"/>
          <w:lang w:val="en-GB"/>
        </w:rPr>
        <w:t>F</w:t>
      </w:r>
      <w:r>
        <w:rPr>
          <w:rFonts w:ascii="Times New Roman" w:hAnsi="Times New Roman"/>
          <w:lang w:val="en-GB"/>
        </w:rPr>
        <w:t xml:space="preserve">igure </w:t>
      </w:r>
      <w:r w:rsidR="00DA177A">
        <w:rPr>
          <w:rFonts w:ascii="Times New Roman" w:hAnsi="Times New Roman"/>
          <w:lang w:val="en-GB"/>
        </w:rPr>
        <w:t>1</w:t>
      </w:r>
      <w:r>
        <w:rPr>
          <w:rFonts w:ascii="Times New Roman" w:hAnsi="Times New Roman"/>
          <w:lang w:val="en-GB"/>
        </w:rPr>
        <w:t>: an example of mapping relationship between access occasion and time-frequency resource</w:t>
      </w:r>
    </w:p>
    <w:p w14:paraId="108AEFDF" w14:textId="38AB0827" w:rsidR="003B6A1A" w:rsidRDefault="003B6A1A" w:rsidP="0097626B">
      <w:pPr>
        <w:rPr>
          <w:rFonts w:ascii="Times New Roman" w:hAnsi="Times New Roman"/>
          <w:lang w:val="en-GB"/>
        </w:rPr>
      </w:pPr>
    </w:p>
    <w:p w14:paraId="14649703" w14:textId="102BD66C" w:rsidR="003B6A1A" w:rsidRPr="003B6A1A" w:rsidRDefault="003B6A1A" w:rsidP="0097626B">
      <w:pPr>
        <w:rPr>
          <w:rFonts w:ascii="Times New Roman" w:hAnsi="Times New Roman"/>
          <w:b/>
          <w:lang w:val="en-GB"/>
        </w:rPr>
      </w:pPr>
      <w:bookmarkStart w:id="4" w:name="_Hlk181713519"/>
      <w:r w:rsidRPr="003B6A1A">
        <w:rPr>
          <w:rFonts w:ascii="Times New Roman" w:hAnsi="Times New Roman" w:hint="eastAsia"/>
          <w:b/>
          <w:lang w:val="en-GB"/>
        </w:rPr>
        <w:t>P</w:t>
      </w:r>
      <w:r w:rsidRPr="003B6A1A">
        <w:rPr>
          <w:rFonts w:ascii="Times New Roman" w:hAnsi="Times New Roman"/>
          <w:b/>
          <w:lang w:val="en-GB"/>
        </w:rPr>
        <w:t>roposal</w:t>
      </w:r>
      <w:r w:rsidR="00173521">
        <w:rPr>
          <w:rFonts w:ascii="Times New Roman" w:hAnsi="Times New Roman"/>
          <w:b/>
          <w:lang w:val="en-GB"/>
        </w:rPr>
        <w:t xml:space="preserve"> </w:t>
      </w:r>
      <w:r w:rsidR="00764BB7">
        <w:rPr>
          <w:rFonts w:ascii="Times New Roman" w:hAnsi="Times New Roman"/>
          <w:b/>
          <w:lang w:val="en-GB"/>
        </w:rPr>
        <w:t>6</w:t>
      </w:r>
      <w:r w:rsidRPr="003B6A1A">
        <w:rPr>
          <w:rFonts w:ascii="Times New Roman" w:hAnsi="Times New Roman"/>
          <w:b/>
          <w:lang w:val="en-GB"/>
        </w:rPr>
        <w:t xml:space="preserve">: </w:t>
      </w:r>
      <w:r w:rsidR="00AB289D">
        <w:rPr>
          <w:rFonts w:ascii="Times New Roman" w:hAnsi="Times New Roman"/>
          <w:b/>
          <w:lang w:val="en-GB"/>
        </w:rPr>
        <w:t>i</w:t>
      </w:r>
      <w:r w:rsidRPr="003B6A1A">
        <w:rPr>
          <w:rFonts w:ascii="Times New Roman" w:hAnsi="Times New Roman"/>
          <w:b/>
          <w:lang w:val="en-GB"/>
        </w:rPr>
        <w:t>nclude the mapping relationship between the time-frequency resources and access occasions in the A-IOT initial paging message</w:t>
      </w:r>
      <w:r w:rsidR="002B5BC5">
        <w:rPr>
          <w:rFonts w:ascii="Times New Roman" w:hAnsi="Times New Roman"/>
          <w:b/>
          <w:lang w:val="en-GB"/>
        </w:rPr>
        <w:t>, of which details depends on RAN1 further progress.</w:t>
      </w:r>
    </w:p>
    <w:bookmarkEnd w:id="4"/>
    <w:p w14:paraId="632B4F54" w14:textId="0F8F3724" w:rsidR="005D2C3F" w:rsidRDefault="005D2C3F" w:rsidP="0097626B">
      <w:pPr>
        <w:rPr>
          <w:rFonts w:ascii="Times New Roman" w:hAnsi="Times New Roman"/>
          <w:b/>
          <w:lang w:val="en-GB"/>
        </w:rPr>
      </w:pPr>
    </w:p>
    <w:p w14:paraId="61DFCB43" w14:textId="4C7759B0" w:rsidR="00A40DC4" w:rsidRPr="000B1AC5" w:rsidRDefault="00A40DC4" w:rsidP="00A40DC4">
      <w:pPr>
        <w:pStyle w:val="2"/>
        <w:numPr>
          <w:ilvl w:val="0"/>
          <w:numId w:val="0"/>
        </w:numPr>
        <w:ind w:left="575" w:hanging="575"/>
        <w:rPr>
          <w:sz w:val="30"/>
          <w:szCs w:val="30"/>
        </w:rPr>
      </w:pPr>
      <w:r>
        <w:rPr>
          <w:sz w:val="30"/>
          <w:szCs w:val="30"/>
        </w:rPr>
        <w:t>2.4</w:t>
      </w:r>
      <w:r w:rsidR="00E76018">
        <w:rPr>
          <w:sz w:val="30"/>
          <w:szCs w:val="30"/>
        </w:rPr>
        <w:t xml:space="preserve"> How to let the A-IOT device know its access occasion index when multi-device CFRA is applied</w:t>
      </w:r>
      <w:r w:rsidR="00D32954">
        <w:rPr>
          <w:sz w:val="30"/>
          <w:szCs w:val="30"/>
        </w:rPr>
        <w:t>?</w:t>
      </w:r>
    </w:p>
    <w:p w14:paraId="7B1DDA9C" w14:textId="52AD5F6B" w:rsidR="00DA177A" w:rsidRDefault="0051298E" w:rsidP="00E76018">
      <w:pPr>
        <w:rPr>
          <w:rFonts w:ascii="Times New Roman" w:hAnsi="Times New Roman"/>
          <w:lang w:val="en-GB"/>
        </w:rPr>
      </w:pPr>
      <w:r>
        <w:rPr>
          <w:rFonts w:ascii="Times New Roman" w:hAnsi="Times New Roman"/>
          <w:lang w:val="en-GB"/>
        </w:rPr>
        <w:t xml:space="preserve">To trigger </w:t>
      </w:r>
      <w:r w:rsidR="00E76018">
        <w:rPr>
          <w:rFonts w:ascii="Times New Roman" w:hAnsi="Times New Roman"/>
          <w:lang w:val="en-GB"/>
        </w:rPr>
        <w:t>multi-device CFRA procedure,</w:t>
      </w:r>
      <w:r w:rsidR="008816CC">
        <w:rPr>
          <w:rFonts w:ascii="Times New Roman" w:hAnsi="Times New Roman"/>
          <w:lang w:val="en-GB"/>
        </w:rPr>
        <w:t xml:space="preserve"> A-IOT</w:t>
      </w:r>
      <w:r w:rsidR="00E76018">
        <w:rPr>
          <w:rFonts w:ascii="Times New Roman" w:hAnsi="Times New Roman"/>
          <w:lang w:val="en-GB"/>
        </w:rPr>
        <w:t xml:space="preserve"> paging message should also indicate the mapping relationship between device IDs and access occasion </w:t>
      </w:r>
      <w:r w:rsidR="006B2A44">
        <w:rPr>
          <w:rFonts w:ascii="Times New Roman" w:hAnsi="Times New Roman"/>
          <w:lang w:val="en-GB"/>
        </w:rPr>
        <w:t>indices</w:t>
      </w:r>
      <w:r>
        <w:rPr>
          <w:rFonts w:ascii="Times New Roman" w:hAnsi="Times New Roman"/>
          <w:lang w:val="en-GB"/>
        </w:rPr>
        <w:t xml:space="preserve">, and </w:t>
      </w:r>
      <w:r w:rsidR="008816CC">
        <w:rPr>
          <w:rFonts w:ascii="Times New Roman" w:hAnsi="Times New Roman"/>
          <w:lang w:val="en-GB"/>
        </w:rPr>
        <w:t>accordingly</w:t>
      </w:r>
      <w:r w:rsidR="00E76018">
        <w:rPr>
          <w:rFonts w:ascii="Times New Roman" w:hAnsi="Times New Roman"/>
          <w:lang w:val="en-GB"/>
        </w:rPr>
        <w:t xml:space="preserve"> </w:t>
      </w:r>
      <w:r>
        <w:rPr>
          <w:rFonts w:ascii="Times New Roman" w:hAnsi="Times New Roman"/>
          <w:lang w:val="en-GB"/>
        </w:rPr>
        <w:t>the device could find the access occasion corresponding to its ID</w:t>
      </w:r>
      <w:r w:rsidR="00DA177A">
        <w:rPr>
          <w:rFonts w:ascii="Times New Roman" w:hAnsi="Times New Roman"/>
          <w:lang w:val="en-GB"/>
        </w:rPr>
        <w:t xml:space="preserve">. </w:t>
      </w:r>
    </w:p>
    <w:p w14:paraId="35780A9C" w14:textId="097A529E" w:rsidR="00DA177A" w:rsidRDefault="00DA177A" w:rsidP="00E76018">
      <w:pPr>
        <w:rPr>
          <w:rFonts w:ascii="Times New Roman" w:hAnsi="Times New Roman"/>
          <w:lang w:val="en-GB"/>
        </w:rPr>
      </w:pPr>
      <w:r>
        <w:rPr>
          <w:rFonts w:ascii="Times New Roman" w:hAnsi="Times New Roman" w:hint="eastAsia"/>
          <w:lang w:val="en-GB"/>
        </w:rPr>
        <w:t>I</w:t>
      </w:r>
      <w:r>
        <w:rPr>
          <w:rFonts w:ascii="Times New Roman" w:hAnsi="Times New Roman"/>
          <w:lang w:val="en-GB"/>
        </w:rPr>
        <w:t xml:space="preserve">f </w:t>
      </w:r>
      <w:r w:rsidR="006B2A44">
        <w:rPr>
          <w:rFonts w:ascii="Times New Roman" w:hAnsi="Times New Roman"/>
          <w:lang w:val="en-GB"/>
        </w:rPr>
        <w:t xml:space="preserve">a group/mask ID is used to trigger multiple A-IOT devices to perform CFRA procedure, then a targeted device’s access occasion index could be determined by the position of its ID relative to the group/mask ID. However, if the targeted devices </w:t>
      </w:r>
      <w:r w:rsidR="006B2A44">
        <w:rPr>
          <w:rFonts w:ascii="Times New Roman" w:hAnsi="Times New Roman"/>
          <w:lang w:val="en-GB"/>
        </w:rPr>
        <w:lastRenderedPageBreak/>
        <w:t xml:space="preserve">are not in one group, in other words, individual device IDs </w:t>
      </w:r>
      <w:r w:rsidR="008816CC">
        <w:rPr>
          <w:rFonts w:ascii="Times New Roman" w:hAnsi="Times New Roman"/>
          <w:lang w:val="en-GB"/>
        </w:rPr>
        <w:t>need to be</w:t>
      </w:r>
      <w:r w:rsidR="006B2A44">
        <w:rPr>
          <w:rFonts w:ascii="Times New Roman" w:hAnsi="Times New Roman"/>
          <w:lang w:val="en-GB"/>
        </w:rPr>
        <w:t xml:space="preserve"> included in the A-IOT paging message, then one-to-one mapping between device ID and access occasion index may be needed to be included in the A-IOT paging message.</w:t>
      </w:r>
    </w:p>
    <w:p w14:paraId="417A6A3C" w14:textId="78BFE464" w:rsidR="00BA0FE9" w:rsidRDefault="00BA0FE9" w:rsidP="00E76018">
      <w:pPr>
        <w:rPr>
          <w:rFonts w:ascii="Times New Roman" w:hAnsi="Times New Roman"/>
          <w:b/>
          <w:lang w:val="en-GB"/>
        </w:rPr>
      </w:pPr>
      <w:r w:rsidRPr="00BA0FE9">
        <w:rPr>
          <w:rFonts w:ascii="Times New Roman" w:hAnsi="Times New Roman" w:hint="eastAsia"/>
          <w:b/>
          <w:lang w:val="en-GB"/>
        </w:rPr>
        <w:t>O</w:t>
      </w:r>
      <w:r w:rsidRPr="00BA0FE9">
        <w:rPr>
          <w:rFonts w:ascii="Times New Roman" w:hAnsi="Times New Roman"/>
          <w:b/>
          <w:lang w:val="en-GB"/>
        </w:rPr>
        <w:t xml:space="preserve">bservation 3: </w:t>
      </w:r>
      <w:r w:rsidRPr="00BA0FE9">
        <w:rPr>
          <w:rFonts w:ascii="Times New Roman" w:hAnsi="Times New Roman" w:hint="eastAsia"/>
          <w:b/>
          <w:lang w:val="en-GB"/>
        </w:rPr>
        <w:t>I</w:t>
      </w:r>
      <w:r w:rsidRPr="00BA0FE9">
        <w:rPr>
          <w:rFonts w:ascii="Times New Roman" w:hAnsi="Times New Roman"/>
          <w:b/>
          <w:lang w:val="en-GB"/>
        </w:rPr>
        <w:t xml:space="preserve">f a group/mask ID is used to trigger multiple A-IOT devices to perform CFRA procedure, then a targeted device’s access occasion index could be determined by the </w:t>
      </w:r>
      <w:r w:rsidR="008816CC">
        <w:rPr>
          <w:rFonts w:ascii="Times New Roman" w:hAnsi="Times New Roman"/>
          <w:b/>
          <w:lang w:val="en-GB"/>
        </w:rPr>
        <w:t>order</w:t>
      </w:r>
      <w:r w:rsidRPr="00BA0FE9">
        <w:rPr>
          <w:rFonts w:ascii="Times New Roman" w:hAnsi="Times New Roman"/>
          <w:b/>
          <w:lang w:val="en-GB"/>
        </w:rPr>
        <w:t xml:space="preserve"> of its ID relative to the group/mask ID</w:t>
      </w:r>
      <w:r w:rsidR="008816CC">
        <w:rPr>
          <w:rFonts w:ascii="Times New Roman" w:hAnsi="Times New Roman"/>
          <w:b/>
          <w:lang w:val="en-GB"/>
        </w:rPr>
        <w:t xml:space="preserve"> included in the A-IOT paging message</w:t>
      </w:r>
      <w:r w:rsidRPr="00BA0FE9">
        <w:rPr>
          <w:rFonts w:ascii="Times New Roman" w:hAnsi="Times New Roman"/>
          <w:b/>
          <w:lang w:val="en-GB"/>
        </w:rPr>
        <w:t>.</w:t>
      </w:r>
    </w:p>
    <w:p w14:paraId="51AC5286" w14:textId="77777777" w:rsidR="00BA0FE9" w:rsidRPr="00BA0FE9" w:rsidRDefault="00BA0FE9" w:rsidP="00E76018">
      <w:pPr>
        <w:rPr>
          <w:rFonts w:ascii="Times New Roman" w:hAnsi="Times New Roman"/>
          <w:b/>
          <w:lang w:val="en-GB"/>
        </w:rPr>
      </w:pPr>
    </w:p>
    <w:p w14:paraId="22E92429" w14:textId="03600514" w:rsidR="00E76018" w:rsidRDefault="006B2A44" w:rsidP="00E76018">
      <w:pPr>
        <w:rPr>
          <w:rFonts w:ascii="Times New Roman" w:hAnsi="Times New Roman"/>
          <w:lang w:val="en-GB"/>
        </w:rPr>
      </w:pPr>
      <w:r>
        <w:rPr>
          <w:rFonts w:ascii="Times New Roman" w:hAnsi="Times New Roman"/>
          <w:lang w:val="en-GB"/>
        </w:rPr>
        <w:t xml:space="preserve">One </w:t>
      </w:r>
      <w:r w:rsidR="00D0096A">
        <w:rPr>
          <w:rFonts w:ascii="Times New Roman" w:hAnsi="Times New Roman"/>
          <w:lang w:val="en-GB"/>
        </w:rPr>
        <w:t xml:space="preserve">exampling </w:t>
      </w:r>
      <w:r>
        <w:rPr>
          <w:rFonts w:ascii="Times New Roman" w:hAnsi="Times New Roman"/>
          <w:lang w:val="en-GB"/>
        </w:rPr>
        <w:t>implementation is indicate</w:t>
      </w:r>
      <w:r w:rsidR="00D0096A">
        <w:rPr>
          <w:rFonts w:ascii="Times New Roman" w:hAnsi="Times New Roman"/>
          <w:lang w:val="en-GB"/>
        </w:rPr>
        <w:t>d</w:t>
      </w:r>
      <w:r>
        <w:rPr>
          <w:rFonts w:ascii="Times New Roman" w:hAnsi="Times New Roman"/>
          <w:lang w:val="en-GB"/>
        </w:rPr>
        <w:t xml:space="preserve"> in the following figure, where</w:t>
      </w:r>
      <w:r w:rsidR="00DA177A">
        <w:rPr>
          <w:rFonts w:ascii="Times New Roman" w:hAnsi="Times New Roman"/>
          <w:lang w:val="en-GB"/>
        </w:rPr>
        <w:t xml:space="preserve"> the access occasion</w:t>
      </w:r>
      <w:r>
        <w:rPr>
          <w:rFonts w:ascii="Times New Roman" w:hAnsi="Times New Roman"/>
          <w:lang w:val="en-GB"/>
        </w:rPr>
        <w:t xml:space="preserve"> of each ID is indicated</w:t>
      </w:r>
      <w:r w:rsidR="00DA177A">
        <w:rPr>
          <w:rFonts w:ascii="Times New Roman" w:hAnsi="Times New Roman"/>
          <w:lang w:val="en-GB"/>
        </w:rPr>
        <w:t xml:space="preserve"> explicitly</w:t>
      </w:r>
      <w:r w:rsidR="00D0096A">
        <w:rPr>
          <w:rFonts w:ascii="Times New Roman" w:hAnsi="Times New Roman"/>
          <w:lang w:val="en-GB"/>
        </w:rPr>
        <w:t>. For this kind of implementation,</w:t>
      </w:r>
      <w:r w:rsidR="00DA177A">
        <w:rPr>
          <w:rFonts w:ascii="Times New Roman" w:hAnsi="Times New Roman"/>
          <w:lang w:val="en-GB"/>
        </w:rPr>
        <w:t xml:space="preserve"> </w:t>
      </w:r>
      <w:r>
        <w:rPr>
          <w:rFonts w:ascii="Times New Roman" w:hAnsi="Times New Roman"/>
          <w:lang w:val="en-GB"/>
        </w:rPr>
        <w:t>of course</w:t>
      </w:r>
      <w:r w:rsidR="00D0096A">
        <w:rPr>
          <w:rFonts w:ascii="Times New Roman" w:hAnsi="Times New Roman"/>
          <w:lang w:val="en-GB"/>
        </w:rPr>
        <w:t>,</w:t>
      </w:r>
      <w:r>
        <w:rPr>
          <w:rFonts w:ascii="Times New Roman" w:hAnsi="Times New Roman"/>
          <w:lang w:val="en-GB"/>
        </w:rPr>
        <w:t xml:space="preserve"> </w:t>
      </w:r>
      <w:r w:rsidR="00DA177A">
        <w:rPr>
          <w:rFonts w:ascii="Times New Roman" w:hAnsi="Times New Roman"/>
          <w:lang w:val="en-GB"/>
        </w:rPr>
        <w:t>large overhead</w:t>
      </w:r>
      <w:r w:rsidR="00D0096A">
        <w:rPr>
          <w:rFonts w:ascii="Times New Roman" w:hAnsi="Times New Roman"/>
          <w:lang w:val="en-GB"/>
        </w:rPr>
        <w:t xml:space="preserve"> is needed</w:t>
      </w:r>
      <w:r w:rsidR="00DA177A">
        <w:rPr>
          <w:rFonts w:ascii="Times New Roman" w:hAnsi="Times New Roman"/>
          <w:lang w:val="en-GB"/>
        </w:rPr>
        <w:t xml:space="preserve"> </w:t>
      </w:r>
      <w:r w:rsidR="00D0096A">
        <w:rPr>
          <w:rFonts w:ascii="Times New Roman" w:hAnsi="Times New Roman"/>
          <w:lang w:val="en-GB"/>
        </w:rPr>
        <w:t>for</w:t>
      </w:r>
      <w:r w:rsidR="00DA177A">
        <w:rPr>
          <w:rFonts w:ascii="Times New Roman" w:hAnsi="Times New Roman"/>
          <w:lang w:val="en-GB"/>
        </w:rPr>
        <w:t xml:space="preserve"> the paging message</w:t>
      </w:r>
      <w:r w:rsidR="00D0096A">
        <w:rPr>
          <w:rFonts w:ascii="Times New Roman" w:hAnsi="Times New Roman"/>
          <w:lang w:val="en-GB"/>
        </w:rPr>
        <w:t xml:space="preserve"> to indicate the access occasion explicitly for each device ID.</w:t>
      </w:r>
      <w:r w:rsidR="00DA177A">
        <w:rPr>
          <w:rFonts w:ascii="Times New Roman" w:hAnsi="Times New Roman"/>
          <w:lang w:val="en-GB"/>
        </w:rPr>
        <w:t xml:space="preserve"> On the other hand, some may argue that the access occasion of one targeted device ID could be determined by the device ID position in the list. For example, ID x in the figure 3 is in the beginning of the list, and therefore could be allocated with the first access occasion. But in practice, </w:t>
      </w:r>
      <w:r w:rsidR="00D0096A">
        <w:rPr>
          <w:rFonts w:ascii="Times New Roman" w:hAnsi="Times New Roman"/>
          <w:lang w:val="en-GB"/>
        </w:rPr>
        <w:t xml:space="preserve">an A-IOT </w:t>
      </w:r>
      <w:r w:rsidR="00DA177A">
        <w:rPr>
          <w:rFonts w:ascii="Times New Roman" w:hAnsi="Times New Roman"/>
          <w:lang w:val="en-GB"/>
        </w:rPr>
        <w:t>device may miss some segments of the R2D paging message and therefore could not obtain the complete ID list and cannot derive the access occasion.</w:t>
      </w:r>
      <w:r w:rsidR="0051298E">
        <w:rPr>
          <w:rFonts w:ascii="Times New Roman" w:hAnsi="Times New Roman"/>
          <w:lang w:val="en-GB"/>
        </w:rPr>
        <w:t xml:space="preserve"> </w:t>
      </w:r>
    </w:p>
    <w:p w14:paraId="60670D4F" w14:textId="13B3CE44" w:rsidR="00BA0FE9" w:rsidRDefault="00BA0FE9" w:rsidP="00E76018">
      <w:pPr>
        <w:rPr>
          <w:rFonts w:ascii="Times New Roman" w:hAnsi="Times New Roman"/>
          <w:b/>
          <w:lang w:val="en-GB"/>
        </w:rPr>
      </w:pPr>
      <w:r w:rsidRPr="00BA0FE9">
        <w:rPr>
          <w:rFonts w:ascii="Times New Roman" w:hAnsi="Times New Roman" w:hint="eastAsia"/>
          <w:b/>
          <w:lang w:val="en-GB"/>
        </w:rPr>
        <w:t>O</w:t>
      </w:r>
      <w:r w:rsidRPr="00BA0FE9">
        <w:rPr>
          <w:rFonts w:ascii="Times New Roman" w:hAnsi="Times New Roman"/>
          <w:b/>
          <w:lang w:val="en-GB"/>
        </w:rPr>
        <w:t>bservation 4: additional space in the A-IOT paging message is needed to accommodate the access occasion index explicitly for each targeted device ID, if the access occasion of each individual device ID is required to be included in the message.</w:t>
      </w:r>
    </w:p>
    <w:p w14:paraId="73FCCEC8" w14:textId="23346B4B" w:rsidR="00BA0FE9" w:rsidRPr="00BA0FE9" w:rsidRDefault="00BA0FE9" w:rsidP="00E76018">
      <w:pPr>
        <w:rPr>
          <w:rFonts w:ascii="Times New Roman" w:hAnsi="Times New Roman"/>
          <w:b/>
          <w:lang w:val="en-GB"/>
        </w:rPr>
      </w:pPr>
      <w:r>
        <w:rPr>
          <w:rFonts w:ascii="Times New Roman" w:hAnsi="Times New Roman" w:hint="eastAsia"/>
          <w:b/>
          <w:lang w:val="en-GB"/>
        </w:rPr>
        <w:t>O</w:t>
      </w:r>
      <w:r>
        <w:rPr>
          <w:rFonts w:ascii="Times New Roman" w:hAnsi="Times New Roman"/>
          <w:b/>
          <w:lang w:val="en-GB"/>
        </w:rPr>
        <w:t xml:space="preserve">bservation 5: </w:t>
      </w:r>
      <w:r w:rsidR="008C4AF5">
        <w:rPr>
          <w:rFonts w:ascii="Times New Roman" w:hAnsi="Times New Roman"/>
          <w:b/>
          <w:lang w:val="en-GB"/>
        </w:rPr>
        <w:t xml:space="preserve">determination of the access occasion of one targeted A-IOT device from the device ID position/order in the targeted device ID list may suffer from the problem of missing some paging message segments including device ID information over the Au air interface. </w:t>
      </w:r>
    </w:p>
    <w:p w14:paraId="04430998" w14:textId="02690A44" w:rsidR="005D2C3F" w:rsidRDefault="0051298E" w:rsidP="006073D7">
      <w:pPr>
        <w:jc w:val="center"/>
        <w:rPr>
          <w:rFonts w:ascii="Times New Roman" w:hAnsi="Times New Roman"/>
          <w:b/>
          <w:lang w:val="en-GB"/>
        </w:rPr>
      </w:pPr>
      <w:r>
        <w:rPr>
          <w:rFonts w:ascii="Times New Roman" w:hAnsi="Times New Roman"/>
          <w:b/>
          <w:lang w:val="en-GB"/>
        </w:rPr>
        <w:object w:dxaOrig="8871" w:dyaOrig="2991" w14:anchorId="0516CE0C">
          <v:shape id="_x0000_i1026" type="#_x0000_t75" style="width:443.55pt;height:149.4pt" o:ole="">
            <v:imagedata r:id="rId11" o:title=""/>
          </v:shape>
          <o:OLEObject Type="Embed" ProgID="Visio.Drawing.15" ShapeID="_x0000_i1026" DrawAspect="Content" ObjectID="_1792565393" r:id="rId12"/>
        </w:object>
      </w:r>
    </w:p>
    <w:p w14:paraId="609388BD" w14:textId="7EA8AA73" w:rsidR="006073D7" w:rsidRDefault="006073D7" w:rsidP="006073D7">
      <w:pPr>
        <w:jc w:val="center"/>
        <w:rPr>
          <w:rFonts w:ascii="Times New Roman" w:hAnsi="Times New Roman"/>
          <w:lang w:val="en-GB"/>
        </w:rPr>
      </w:pPr>
      <w:r>
        <w:rPr>
          <w:rFonts w:ascii="Times New Roman" w:hAnsi="Times New Roman" w:hint="eastAsia"/>
          <w:lang w:val="en-GB"/>
        </w:rPr>
        <w:t>F</w:t>
      </w:r>
      <w:r>
        <w:rPr>
          <w:rFonts w:ascii="Times New Roman" w:hAnsi="Times New Roman"/>
          <w:lang w:val="en-GB"/>
        </w:rPr>
        <w:t xml:space="preserve">igure </w:t>
      </w:r>
      <w:r w:rsidR="00DA177A">
        <w:rPr>
          <w:rFonts w:ascii="Times New Roman" w:hAnsi="Times New Roman"/>
          <w:lang w:val="en-GB"/>
        </w:rPr>
        <w:t>2</w:t>
      </w:r>
      <w:r>
        <w:rPr>
          <w:rFonts w:ascii="Times New Roman" w:hAnsi="Times New Roman"/>
          <w:lang w:val="en-GB"/>
        </w:rPr>
        <w:t xml:space="preserve">: </w:t>
      </w:r>
      <w:r w:rsidR="001B5EB2">
        <w:rPr>
          <w:rFonts w:ascii="Times New Roman" w:hAnsi="Times New Roman"/>
          <w:lang w:val="en-GB"/>
        </w:rPr>
        <w:t>A-IOT device needs to scan the device ID list included in the paging message, until it finds its own device to know its access occasion index</w:t>
      </w:r>
    </w:p>
    <w:p w14:paraId="0C77CE08" w14:textId="3BDCF19B" w:rsidR="00DA177A" w:rsidRDefault="00D0096A" w:rsidP="00DA177A">
      <w:pPr>
        <w:rPr>
          <w:rFonts w:ascii="Times New Roman" w:hAnsi="Times New Roman"/>
          <w:lang w:val="en-GB"/>
        </w:rPr>
      </w:pPr>
      <w:r>
        <w:rPr>
          <w:rFonts w:ascii="Times New Roman" w:hAnsi="Times New Roman"/>
          <w:lang w:val="en-GB"/>
        </w:rPr>
        <w:t xml:space="preserve">Another way is to consider using </w:t>
      </w:r>
      <w:r w:rsidR="00DA177A">
        <w:rPr>
          <w:rFonts w:ascii="Times New Roman" w:hAnsi="Times New Roman"/>
          <w:lang w:val="en-GB"/>
        </w:rPr>
        <w:t>the PF/PO-like solution</w:t>
      </w:r>
      <w:r>
        <w:rPr>
          <w:rFonts w:ascii="Times New Roman" w:hAnsi="Times New Roman"/>
          <w:lang w:val="en-GB"/>
        </w:rPr>
        <w:t xml:space="preserve"> to allocate the access occasion for each device ID.</w:t>
      </w:r>
      <w:r w:rsidR="00DA177A">
        <w:rPr>
          <w:rFonts w:ascii="Times New Roman" w:hAnsi="Times New Roman"/>
          <w:lang w:val="en-GB"/>
        </w:rPr>
        <w:t xml:space="preserve"> A targeted A-IOT device is distributed to</w:t>
      </w:r>
      <w:r>
        <w:rPr>
          <w:rFonts w:ascii="Times New Roman" w:hAnsi="Times New Roman"/>
          <w:lang w:val="en-GB"/>
        </w:rPr>
        <w:t xml:space="preserve"> the</w:t>
      </w:r>
      <w:r w:rsidR="00BE36DD">
        <w:rPr>
          <w:rFonts w:ascii="Times New Roman" w:hAnsi="Times New Roman"/>
          <w:lang w:val="en-GB"/>
        </w:rPr>
        <w:t xml:space="preserve"> initial</w:t>
      </w:r>
      <w:r w:rsidR="00DA177A">
        <w:rPr>
          <w:rFonts w:ascii="Times New Roman" w:hAnsi="Times New Roman"/>
          <w:lang w:val="en-GB"/>
        </w:rPr>
        <w:t xml:space="preserve"> access occasion matched with the remainder of </w:t>
      </w:r>
      <w:r w:rsidR="00BE36DD">
        <w:rPr>
          <w:rFonts w:ascii="Times New Roman" w:hAnsi="Times New Roman"/>
          <w:lang w:val="en-GB"/>
        </w:rPr>
        <w:t>{</w:t>
      </w:r>
      <w:r w:rsidR="00DA177A">
        <w:rPr>
          <w:rFonts w:ascii="Times New Roman" w:hAnsi="Times New Roman"/>
          <w:lang w:val="en-GB"/>
        </w:rPr>
        <w:t xml:space="preserve">the device ID </w:t>
      </w:r>
      <w:r w:rsidR="00BE36DD">
        <w:rPr>
          <w:rFonts w:ascii="Times New Roman" w:hAnsi="Times New Roman"/>
          <w:lang w:val="en-GB"/>
        </w:rPr>
        <w:t>MOD</w:t>
      </w:r>
      <w:r w:rsidR="00DA177A">
        <w:rPr>
          <w:rFonts w:ascii="Times New Roman" w:hAnsi="Times New Roman"/>
          <w:lang w:val="en-GB"/>
        </w:rPr>
        <w:t xml:space="preserve"> a new parameter defining the </w:t>
      </w:r>
      <w:r w:rsidR="009F1DB2">
        <w:rPr>
          <w:rFonts w:ascii="Times New Roman" w:hAnsi="Times New Roman"/>
          <w:lang w:val="en-GB"/>
        </w:rPr>
        <w:t xml:space="preserve">scale of the </w:t>
      </w:r>
      <w:r w:rsidR="00DA177A">
        <w:rPr>
          <w:rFonts w:ascii="Times New Roman" w:hAnsi="Times New Roman"/>
          <w:lang w:val="en-GB"/>
        </w:rPr>
        <w:t>access occasions</w:t>
      </w:r>
      <w:r w:rsidR="009F1DB2">
        <w:rPr>
          <w:rFonts w:ascii="Times New Roman" w:hAnsi="Times New Roman"/>
          <w:lang w:val="en-GB"/>
        </w:rPr>
        <w:t xml:space="preserve"> in one period</w:t>
      </w:r>
      <w:r w:rsidR="00BE36DD">
        <w:rPr>
          <w:rFonts w:ascii="Times New Roman" w:hAnsi="Times New Roman"/>
          <w:lang w:val="en-GB"/>
        </w:rPr>
        <w:t>}</w:t>
      </w:r>
      <w:r w:rsidR="00DA177A">
        <w:rPr>
          <w:rFonts w:ascii="Times New Roman" w:hAnsi="Times New Roman"/>
          <w:lang w:val="en-GB"/>
        </w:rPr>
        <w:t xml:space="preserve">. In such way, the collision is restricted to A-IOT devices sharing the same ID </w:t>
      </w:r>
      <w:r w:rsidR="00DA177A" w:rsidRPr="001C5D2F">
        <w:rPr>
          <w:rFonts w:ascii="Times New Roman" w:hAnsi="Times New Roman"/>
          <w:lang w:val="en-GB"/>
        </w:rPr>
        <w:t>modulo</w:t>
      </w:r>
      <w:r w:rsidR="00DA177A">
        <w:rPr>
          <w:rFonts w:ascii="Times New Roman" w:hAnsi="Times New Roman"/>
          <w:lang w:val="en-GB"/>
        </w:rPr>
        <w:t xml:space="preserve"> operation</w:t>
      </w:r>
      <w:r w:rsidR="00DA177A" w:rsidRPr="001C5D2F">
        <w:rPr>
          <w:rFonts w:ascii="Times New Roman" w:hAnsi="Times New Roman"/>
          <w:lang w:val="en-GB"/>
        </w:rPr>
        <w:t xml:space="preserve"> </w:t>
      </w:r>
      <w:r w:rsidR="00DA177A">
        <w:rPr>
          <w:rFonts w:ascii="Times New Roman" w:hAnsi="Times New Roman"/>
          <w:lang w:val="en-GB"/>
        </w:rPr>
        <w:t xml:space="preserve">result. </w:t>
      </w:r>
      <w:r w:rsidR="00BA0FE9">
        <w:rPr>
          <w:rFonts w:ascii="Times New Roman" w:hAnsi="Times New Roman"/>
          <w:lang w:val="en-GB"/>
        </w:rPr>
        <w:t>Hence</w:t>
      </w:r>
      <w:r w:rsidR="00DA177A">
        <w:rPr>
          <w:rFonts w:ascii="Times New Roman" w:hAnsi="Times New Roman"/>
          <w:lang w:val="en-GB"/>
        </w:rPr>
        <w:t xml:space="preserve">, the device shall only need to find its order in the group of A-IOT devices with same modulo operation result and accordingly adjust its modulo operation result somehow to derive its true access occasion. </w:t>
      </w:r>
    </w:p>
    <w:p w14:paraId="6B27C90B" w14:textId="26F9A7CC" w:rsidR="00DA177A" w:rsidRDefault="00DA177A" w:rsidP="00DA177A">
      <w:pPr>
        <w:rPr>
          <w:rFonts w:ascii="Times New Roman" w:hAnsi="Times New Roman"/>
          <w:lang w:val="en-GB"/>
        </w:rPr>
      </w:pPr>
      <w:r>
        <w:rPr>
          <w:rFonts w:ascii="Times New Roman" w:hAnsi="Times New Roman"/>
          <w:lang w:val="en-GB"/>
        </w:rPr>
        <w:t>An example is provided as follows. If the divisor is set to 10, A-IOT devices ID modulo results will be distributed in the range of [0,9]. Assuming that devices with ID 1, 11, 21 are the target devices, their ID modulo results are the same. To avoid collision, each of them needs to adjust the result with a different</w:t>
      </w:r>
      <w:r w:rsidR="007D4219">
        <w:rPr>
          <w:rFonts w:ascii="Times New Roman" w:hAnsi="Times New Roman"/>
          <w:lang w:val="en-GB"/>
        </w:rPr>
        <w:t xml:space="preserve"> offset</w:t>
      </w:r>
      <w:r>
        <w:rPr>
          <w:rFonts w:ascii="Times New Roman" w:hAnsi="Times New Roman"/>
          <w:lang w:val="en-GB"/>
        </w:rPr>
        <w:t xml:space="preserve"> quantity, respectively. Such </w:t>
      </w:r>
      <w:r w:rsidR="007D4219">
        <w:rPr>
          <w:rFonts w:ascii="Times New Roman" w:hAnsi="Times New Roman"/>
          <w:lang w:val="en-GB"/>
        </w:rPr>
        <w:t>offset</w:t>
      </w:r>
      <w:r>
        <w:rPr>
          <w:rFonts w:ascii="Times New Roman" w:hAnsi="Times New Roman"/>
          <w:lang w:val="en-GB"/>
        </w:rPr>
        <w:t xml:space="preserve"> could be derived from the knowledge of accumulated </w:t>
      </w:r>
      <w:r w:rsidR="007D4219">
        <w:rPr>
          <w:rFonts w:ascii="Times New Roman" w:hAnsi="Times New Roman"/>
          <w:lang w:val="en-GB"/>
        </w:rPr>
        <w:t>offset</w:t>
      </w:r>
      <w:r>
        <w:rPr>
          <w:rFonts w:ascii="Times New Roman" w:hAnsi="Times New Roman"/>
          <w:lang w:val="en-GB"/>
        </w:rPr>
        <w:t xml:space="preserve"> and the order of each device</w:t>
      </w:r>
      <w:r w:rsidR="00BE36DD">
        <w:rPr>
          <w:rFonts w:ascii="Times New Roman" w:hAnsi="Times New Roman"/>
          <w:lang w:val="en-GB"/>
        </w:rPr>
        <w:t xml:space="preserve"> within the list sharing the same modulo result</w:t>
      </w:r>
      <w:r>
        <w:rPr>
          <w:rFonts w:ascii="Times New Roman" w:hAnsi="Times New Roman"/>
          <w:lang w:val="en-GB"/>
        </w:rPr>
        <w:t xml:space="preserve">. Hence, the ID 1, 11, 21 will be distributed to the </w:t>
      </w:r>
      <w:r w:rsidR="00BE36DD">
        <w:rPr>
          <w:rFonts w:ascii="Times New Roman" w:hAnsi="Times New Roman"/>
          <w:lang w:val="en-GB"/>
        </w:rPr>
        <w:t>1</w:t>
      </w:r>
      <w:r w:rsidR="00BE36DD" w:rsidRPr="00BE36DD">
        <w:rPr>
          <w:rFonts w:ascii="Times New Roman" w:hAnsi="Times New Roman"/>
          <w:vertAlign w:val="superscript"/>
          <w:lang w:val="en-GB"/>
        </w:rPr>
        <w:t>st</w:t>
      </w:r>
      <w:r>
        <w:rPr>
          <w:rFonts w:ascii="Times New Roman" w:hAnsi="Times New Roman"/>
          <w:lang w:val="en-GB"/>
        </w:rPr>
        <w:t xml:space="preserve">, </w:t>
      </w:r>
      <w:r w:rsidR="00BE36DD">
        <w:rPr>
          <w:rFonts w:ascii="Times New Roman" w:hAnsi="Times New Roman"/>
          <w:lang w:val="en-GB"/>
        </w:rPr>
        <w:t>2</w:t>
      </w:r>
      <w:r w:rsidR="00BE36DD" w:rsidRPr="00BE36DD">
        <w:rPr>
          <w:rFonts w:ascii="Times New Roman" w:hAnsi="Times New Roman"/>
          <w:vertAlign w:val="superscript"/>
          <w:lang w:val="en-GB"/>
        </w:rPr>
        <w:t>nd</w:t>
      </w:r>
      <w:r>
        <w:rPr>
          <w:rFonts w:ascii="Times New Roman" w:hAnsi="Times New Roman"/>
          <w:lang w:val="en-GB"/>
        </w:rPr>
        <w:t xml:space="preserve">, and </w:t>
      </w:r>
      <w:r w:rsidR="00BE36DD">
        <w:rPr>
          <w:rFonts w:ascii="Times New Roman" w:hAnsi="Times New Roman"/>
          <w:lang w:val="en-GB"/>
        </w:rPr>
        <w:t>3</w:t>
      </w:r>
      <w:r w:rsidR="00BE36DD" w:rsidRPr="00BE36DD">
        <w:rPr>
          <w:rFonts w:ascii="Times New Roman" w:hAnsi="Times New Roman"/>
          <w:vertAlign w:val="superscript"/>
          <w:lang w:val="en-GB"/>
        </w:rPr>
        <w:t>rd</w:t>
      </w:r>
      <w:r w:rsidR="00BE36DD">
        <w:rPr>
          <w:rFonts w:ascii="Times New Roman" w:hAnsi="Times New Roman"/>
          <w:lang w:val="en-GB"/>
        </w:rPr>
        <w:t xml:space="preserve"> </w:t>
      </w:r>
      <w:r>
        <w:rPr>
          <w:rFonts w:ascii="Times New Roman" w:hAnsi="Times New Roman"/>
          <w:lang w:val="en-GB"/>
        </w:rPr>
        <w:t>access occasion, respectively. Subsequently, the reader could update the accumulated</w:t>
      </w:r>
      <w:r w:rsidR="009F1DB2">
        <w:rPr>
          <w:rFonts w:ascii="Times New Roman" w:hAnsi="Times New Roman"/>
          <w:lang w:val="en-GB"/>
        </w:rPr>
        <w:t xml:space="preserve"> offset</w:t>
      </w:r>
      <w:r>
        <w:rPr>
          <w:rFonts w:ascii="Times New Roman" w:hAnsi="Times New Roman"/>
          <w:lang w:val="en-GB"/>
        </w:rPr>
        <w:t xml:space="preserve"> to 2, considering the ID 11 and 22 occupy the 2rd and 3</w:t>
      </w:r>
      <w:r w:rsidRPr="00E2191F">
        <w:rPr>
          <w:rFonts w:ascii="Times New Roman" w:hAnsi="Times New Roman"/>
          <w:vertAlign w:val="superscript"/>
          <w:lang w:val="en-GB"/>
        </w:rPr>
        <w:t>rd</w:t>
      </w:r>
      <w:r>
        <w:rPr>
          <w:rFonts w:ascii="Times New Roman" w:hAnsi="Times New Roman"/>
          <w:lang w:val="en-GB"/>
        </w:rPr>
        <w:t xml:space="preserve"> accession occasion. </w:t>
      </w:r>
      <w:r>
        <w:rPr>
          <w:rFonts w:ascii="Times New Roman" w:hAnsi="Times New Roman"/>
          <w:lang w:val="en-GB"/>
        </w:rPr>
        <w:lastRenderedPageBreak/>
        <w:t>Accordingly, the devices with ID 2 and 12, will be distributed to the 4</w:t>
      </w:r>
      <w:r w:rsidRPr="00E2191F">
        <w:rPr>
          <w:rFonts w:ascii="Times New Roman" w:hAnsi="Times New Roman"/>
          <w:vertAlign w:val="superscript"/>
          <w:lang w:val="en-GB"/>
        </w:rPr>
        <w:t>th</w:t>
      </w:r>
      <w:r>
        <w:rPr>
          <w:rFonts w:ascii="Times New Roman" w:hAnsi="Times New Roman"/>
          <w:lang w:val="en-GB"/>
        </w:rPr>
        <w:t xml:space="preserve"> to 5</w:t>
      </w:r>
      <w:r w:rsidRPr="00E2191F">
        <w:rPr>
          <w:rFonts w:ascii="Times New Roman" w:hAnsi="Times New Roman"/>
          <w:vertAlign w:val="superscript"/>
          <w:lang w:val="en-GB"/>
        </w:rPr>
        <w:t>th</w:t>
      </w:r>
      <w:r>
        <w:rPr>
          <w:rFonts w:ascii="Times New Roman" w:hAnsi="Times New Roman"/>
          <w:lang w:val="en-GB"/>
        </w:rPr>
        <w:t xml:space="preserve"> access occasion, and so on. The overall procedure is illustrated in the following figure.</w:t>
      </w:r>
    </w:p>
    <w:p w14:paraId="7058976A" w14:textId="36529B77" w:rsidR="00DA177A" w:rsidRDefault="006B15C9" w:rsidP="00DA177A">
      <w:pPr>
        <w:jc w:val="center"/>
        <w:rPr>
          <w:rFonts w:ascii="Times New Roman" w:hAnsi="Times New Roman"/>
          <w:lang w:val="en-GB"/>
        </w:rPr>
      </w:pPr>
      <w:r>
        <w:rPr>
          <w:rFonts w:ascii="Times New Roman" w:hAnsi="Times New Roman"/>
          <w:lang w:val="en-GB"/>
        </w:rPr>
        <w:object w:dxaOrig="8231" w:dyaOrig="7611" w14:anchorId="3DE4C574">
          <v:shape id="_x0000_i1027" type="#_x0000_t75" style="width:228.8pt;height:211.95pt" o:ole="">
            <v:imagedata r:id="rId13" o:title=""/>
          </v:shape>
          <o:OLEObject Type="Embed" ProgID="Visio.Drawing.15" ShapeID="_x0000_i1027" DrawAspect="Content" ObjectID="_1792565394" r:id="rId14"/>
        </w:object>
      </w:r>
    </w:p>
    <w:p w14:paraId="11B5B76B" w14:textId="77777777" w:rsidR="00DA177A" w:rsidRDefault="00DA177A" w:rsidP="00DA177A">
      <w:pPr>
        <w:jc w:val="center"/>
        <w:rPr>
          <w:rFonts w:ascii="Times New Roman" w:hAnsi="Times New Roman"/>
          <w:lang w:val="en-GB"/>
        </w:rPr>
      </w:pPr>
      <w:r>
        <w:rPr>
          <w:rFonts w:ascii="Times New Roman" w:hAnsi="Times New Roman" w:hint="eastAsia"/>
          <w:lang w:val="en-GB"/>
        </w:rPr>
        <w:t>F</w:t>
      </w:r>
      <w:r>
        <w:rPr>
          <w:rFonts w:ascii="Times New Roman" w:hAnsi="Times New Roman"/>
          <w:lang w:val="en-GB"/>
        </w:rPr>
        <w:t>igure 1: using PF/PO similar approach to compute the access occasion indexes for the target A-IOT devices</w:t>
      </w:r>
    </w:p>
    <w:p w14:paraId="5447FFD4" w14:textId="4185432D" w:rsidR="00DA177A" w:rsidRDefault="002231AB" w:rsidP="00DA177A">
      <w:pPr>
        <w:rPr>
          <w:rFonts w:ascii="Times New Roman" w:hAnsi="Times New Roman"/>
          <w:lang w:val="en-GB"/>
        </w:rPr>
      </w:pPr>
      <w:r>
        <w:rPr>
          <w:rFonts w:ascii="Times New Roman" w:hAnsi="Times New Roman"/>
          <w:lang w:val="en-GB"/>
        </w:rPr>
        <w:t>With</w:t>
      </w:r>
      <w:r w:rsidR="00BE36DD">
        <w:rPr>
          <w:rFonts w:ascii="Times New Roman" w:hAnsi="Times New Roman"/>
          <w:lang w:val="en-GB"/>
        </w:rPr>
        <w:t xml:space="preserve"> this method, the A-IOT device only needs to know the</w:t>
      </w:r>
      <w:r w:rsidR="009F1DB2">
        <w:rPr>
          <w:rFonts w:ascii="Times New Roman" w:hAnsi="Times New Roman"/>
          <w:lang w:val="en-GB"/>
        </w:rPr>
        <w:t xml:space="preserve"> list of</w:t>
      </w:r>
      <w:r w:rsidR="00BE36DD">
        <w:rPr>
          <w:rFonts w:ascii="Times New Roman" w:hAnsi="Times New Roman"/>
          <w:lang w:val="en-GB"/>
        </w:rPr>
        <w:t xml:space="preserve"> device</w:t>
      </w:r>
      <w:r w:rsidR="009F1DB2">
        <w:rPr>
          <w:rFonts w:ascii="Times New Roman" w:hAnsi="Times New Roman"/>
          <w:lang w:val="en-GB"/>
        </w:rPr>
        <w:t xml:space="preserve"> IDs sharing the same modulo result with itself, and the scale of the access occasions in one period, the devisor for the </w:t>
      </w:r>
      <w:r w:rsidR="009F1DB2" w:rsidRPr="001C5D2F">
        <w:rPr>
          <w:rFonts w:ascii="Times New Roman" w:hAnsi="Times New Roman"/>
          <w:lang w:val="en-GB"/>
        </w:rPr>
        <w:t>modulo</w:t>
      </w:r>
      <w:r w:rsidR="009F1DB2">
        <w:rPr>
          <w:rFonts w:ascii="Times New Roman" w:hAnsi="Times New Roman"/>
          <w:lang w:val="en-GB"/>
        </w:rPr>
        <w:t xml:space="preserve"> operation, from the initial A-IOT paging message. Then, according to the accumulated offset updated by the reader’s subsequent R2D message, an A-IOT device could determine its access occasion.</w:t>
      </w:r>
      <w:r w:rsidR="00ED0881">
        <w:rPr>
          <w:rFonts w:ascii="Times New Roman" w:hAnsi="Times New Roman"/>
          <w:lang w:val="en-GB"/>
        </w:rPr>
        <w:t xml:space="preserve"> It could be obviously found that only part of device ID list </w:t>
      </w:r>
      <w:r>
        <w:rPr>
          <w:rFonts w:ascii="Times New Roman" w:hAnsi="Times New Roman"/>
          <w:lang w:val="en-GB"/>
        </w:rPr>
        <w:t>is</w:t>
      </w:r>
      <w:r w:rsidR="00ED0881">
        <w:rPr>
          <w:rFonts w:ascii="Times New Roman" w:hAnsi="Times New Roman"/>
          <w:lang w:val="en-GB"/>
        </w:rPr>
        <w:t xml:space="preserve"> required at A-IOT device </w:t>
      </w:r>
      <w:r>
        <w:rPr>
          <w:rFonts w:ascii="Times New Roman" w:hAnsi="Times New Roman"/>
          <w:lang w:val="en-GB"/>
        </w:rPr>
        <w:t xml:space="preserve">with this method, which </w:t>
      </w:r>
      <w:r w:rsidR="00ED0881">
        <w:rPr>
          <w:rFonts w:ascii="Times New Roman" w:hAnsi="Times New Roman"/>
          <w:lang w:val="en-GB"/>
        </w:rPr>
        <w:t>could mitigate the need of</w:t>
      </w:r>
      <w:r w:rsidR="00326D46">
        <w:rPr>
          <w:rFonts w:ascii="Times New Roman" w:hAnsi="Times New Roman"/>
          <w:lang w:val="en-GB"/>
        </w:rPr>
        <w:t xml:space="preserve"> successful </w:t>
      </w:r>
      <w:r>
        <w:rPr>
          <w:rFonts w:ascii="Times New Roman" w:hAnsi="Times New Roman"/>
          <w:lang w:val="en-GB"/>
        </w:rPr>
        <w:t>reception</w:t>
      </w:r>
      <w:r w:rsidR="00326D46">
        <w:rPr>
          <w:rFonts w:ascii="Times New Roman" w:hAnsi="Times New Roman"/>
          <w:lang w:val="en-GB"/>
        </w:rPr>
        <w:t xml:space="preserve"> of</w:t>
      </w:r>
      <w:r w:rsidR="00ED0881">
        <w:rPr>
          <w:rFonts w:ascii="Times New Roman" w:hAnsi="Times New Roman"/>
          <w:lang w:val="en-GB"/>
        </w:rPr>
        <w:t xml:space="preserve"> complete device ID list</w:t>
      </w:r>
      <w:r w:rsidR="00326D46">
        <w:rPr>
          <w:rFonts w:ascii="Times New Roman" w:hAnsi="Times New Roman"/>
          <w:lang w:val="en-GB"/>
        </w:rPr>
        <w:t xml:space="preserve"> included in the A-IOT initial paging message.</w:t>
      </w:r>
    </w:p>
    <w:p w14:paraId="52844E91" w14:textId="64B83820" w:rsidR="00BE36DD" w:rsidRPr="00B61004" w:rsidRDefault="00B61004" w:rsidP="00DA177A">
      <w:pPr>
        <w:rPr>
          <w:rFonts w:ascii="Times New Roman" w:hAnsi="Times New Roman"/>
          <w:b/>
          <w:lang w:val="en-GB"/>
        </w:rPr>
      </w:pPr>
      <w:r w:rsidRPr="00B61004">
        <w:rPr>
          <w:rFonts w:ascii="Times New Roman" w:hAnsi="Times New Roman" w:hint="eastAsia"/>
          <w:b/>
          <w:lang w:val="en-GB"/>
        </w:rPr>
        <w:t>O</w:t>
      </w:r>
      <w:r w:rsidRPr="00B61004">
        <w:rPr>
          <w:rFonts w:ascii="Times New Roman" w:hAnsi="Times New Roman"/>
          <w:b/>
          <w:lang w:val="en-GB"/>
        </w:rPr>
        <w:t xml:space="preserve">bservation 6: when the PF/PO-like access index allocation approach is applied, the A-IOT device only needs to know the list of device IDs sharing the same modulo result with itself, and the </w:t>
      </w:r>
      <w:r w:rsidR="00D32954">
        <w:rPr>
          <w:rFonts w:ascii="Times New Roman" w:hAnsi="Times New Roman"/>
          <w:b/>
          <w:lang w:val="en-GB"/>
        </w:rPr>
        <w:t>number</w:t>
      </w:r>
      <w:r w:rsidRPr="00B61004">
        <w:rPr>
          <w:rFonts w:ascii="Times New Roman" w:hAnsi="Times New Roman"/>
          <w:b/>
          <w:lang w:val="en-GB"/>
        </w:rPr>
        <w:t xml:space="preserve"> of the access occasions in one period</w:t>
      </w:r>
      <w:r w:rsidR="00D3105E">
        <w:rPr>
          <w:rFonts w:ascii="Times New Roman" w:hAnsi="Times New Roman"/>
          <w:b/>
          <w:lang w:val="en-GB"/>
        </w:rPr>
        <w:t xml:space="preserve"> (</w:t>
      </w:r>
      <w:r w:rsidRPr="00B61004">
        <w:rPr>
          <w:rFonts w:ascii="Times New Roman" w:hAnsi="Times New Roman"/>
          <w:b/>
          <w:lang w:val="en-GB"/>
        </w:rPr>
        <w:t>the devisor for the modulo operation</w:t>
      </w:r>
      <w:r w:rsidR="00D3105E">
        <w:rPr>
          <w:rFonts w:ascii="Times New Roman" w:hAnsi="Times New Roman"/>
          <w:b/>
          <w:lang w:val="en-GB"/>
        </w:rPr>
        <w:t>)</w:t>
      </w:r>
      <w:r w:rsidRPr="00B61004">
        <w:rPr>
          <w:rFonts w:ascii="Times New Roman" w:hAnsi="Times New Roman"/>
          <w:b/>
          <w:lang w:val="en-GB"/>
        </w:rPr>
        <w:t xml:space="preserve"> from the initial A-IOT paging message.</w:t>
      </w:r>
    </w:p>
    <w:p w14:paraId="692E3903" w14:textId="2ACEFC9B" w:rsidR="00DA177A" w:rsidRDefault="00DA177A" w:rsidP="00DA177A">
      <w:pPr>
        <w:rPr>
          <w:rFonts w:ascii="Times New Roman" w:hAnsi="Times New Roman"/>
          <w:b/>
          <w:lang w:val="en-GB"/>
        </w:rPr>
      </w:pPr>
      <w:bookmarkStart w:id="5" w:name="_Hlk181713533"/>
      <w:r w:rsidRPr="00C22B66">
        <w:rPr>
          <w:rFonts w:ascii="Times New Roman" w:hAnsi="Times New Roman"/>
          <w:b/>
          <w:lang w:val="en-GB"/>
        </w:rPr>
        <w:t xml:space="preserve">Proposal </w:t>
      </w:r>
      <w:r w:rsidR="00764BB7">
        <w:rPr>
          <w:rFonts w:ascii="Times New Roman" w:hAnsi="Times New Roman"/>
          <w:b/>
          <w:lang w:val="en-GB"/>
        </w:rPr>
        <w:t>7</w:t>
      </w:r>
      <w:r>
        <w:rPr>
          <w:rFonts w:ascii="Times New Roman" w:hAnsi="Times New Roman"/>
          <w:b/>
          <w:lang w:val="en-GB"/>
        </w:rPr>
        <w:t xml:space="preserve">: to trigger A-IOT devices to find their correct access occasions in A-IOT </w:t>
      </w:r>
      <w:r w:rsidR="00B36099">
        <w:rPr>
          <w:rFonts w:ascii="Times New Roman" w:hAnsi="Times New Roman"/>
          <w:b/>
          <w:lang w:val="en-GB"/>
        </w:rPr>
        <w:t xml:space="preserve">CFRA </w:t>
      </w:r>
      <w:r>
        <w:rPr>
          <w:rFonts w:ascii="Times New Roman" w:hAnsi="Times New Roman"/>
          <w:b/>
          <w:lang w:val="en-GB"/>
        </w:rPr>
        <w:t>procedure,</w:t>
      </w:r>
      <w:r w:rsidRPr="00C22B66">
        <w:rPr>
          <w:rFonts w:ascii="Times New Roman" w:hAnsi="Times New Roman"/>
          <w:b/>
          <w:lang w:val="en-GB"/>
        </w:rPr>
        <w:t xml:space="preserve"> </w:t>
      </w:r>
      <w:r>
        <w:rPr>
          <w:rFonts w:ascii="Times New Roman" w:hAnsi="Times New Roman"/>
          <w:b/>
          <w:lang w:val="en-GB"/>
        </w:rPr>
        <w:t>three options of different</w:t>
      </w:r>
      <w:r w:rsidR="00A04671">
        <w:rPr>
          <w:rFonts w:ascii="Times New Roman" w:hAnsi="Times New Roman"/>
          <w:b/>
          <w:lang w:val="en-GB"/>
        </w:rPr>
        <w:t xml:space="preserve"> kind of</w:t>
      </w:r>
      <w:r>
        <w:rPr>
          <w:rFonts w:ascii="Times New Roman" w:hAnsi="Times New Roman"/>
          <w:b/>
          <w:lang w:val="en-GB"/>
        </w:rPr>
        <w:t xml:space="preserve"> information can be discussed to be embedded in the A-IOT paging message:</w:t>
      </w:r>
    </w:p>
    <w:p w14:paraId="2D4E267F" w14:textId="77777777" w:rsidR="00DA177A" w:rsidRPr="00CC38C2" w:rsidRDefault="00DA177A" w:rsidP="00DA177A">
      <w:pPr>
        <w:pStyle w:val="afffffffe"/>
        <w:numPr>
          <w:ilvl w:val="0"/>
          <w:numId w:val="21"/>
        </w:numPr>
        <w:rPr>
          <w:rFonts w:ascii="Times New Roman" w:hAnsi="Times New Roman"/>
          <w:b/>
          <w:lang w:val="en-GB"/>
        </w:rPr>
      </w:pPr>
      <w:r>
        <w:rPr>
          <w:rFonts w:ascii="Times New Roman" w:hAnsi="Times New Roman"/>
          <w:b/>
          <w:lang w:val="en-GB" w:eastAsia="zh-CN"/>
        </w:rPr>
        <w:t>One-to-one mapping relationship between the A-IOT device ID and the access occasion index.</w:t>
      </w:r>
    </w:p>
    <w:p w14:paraId="2A279A06" w14:textId="77777777" w:rsidR="00DA177A" w:rsidRDefault="00DA177A" w:rsidP="00DA177A">
      <w:pPr>
        <w:pStyle w:val="afffffffe"/>
        <w:numPr>
          <w:ilvl w:val="0"/>
          <w:numId w:val="21"/>
        </w:numPr>
        <w:rPr>
          <w:rFonts w:ascii="Times New Roman" w:hAnsi="Times New Roman"/>
          <w:b/>
          <w:lang w:val="en-GB"/>
        </w:rPr>
      </w:pPr>
      <w:r>
        <w:rPr>
          <w:rFonts w:ascii="Times New Roman" w:hAnsi="Times New Roman"/>
          <w:b/>
          <w:lang w:val="en-GB" w:eastAsia="zh-CN"/>
        </w:rPr>
        <w:t>Mask ID defining the group of targeted A-IOT devices and the ID for the initial access occasion and indication of the ascending or descending order of the IDs for the subsequent access occasions</w:t>
      </w:r>
    </w:p>
    <w:p w14:paraId="53396864" w14:textId="1875F9F7" w:rsidR="00A40DC4" w:rsidRPr="00ED0881" w:rsidRDefault="00DA177A" w:rsidP="0097626B">
      <w:pPr>
        <w:pStyle w:val="afffffffe"/>
        <w:numPr>
          <w:ilvl w:val="0"/>
          <w:numId w:val="21"/>
        </w:numPr>
        <w:rPr>
          <w:rFonts w:ascii="Times New Roman" w:hAnsi="Times New Roman"/>
          <w:b/>
          <w:lang w:val="en-GB"/>
        </w:rPr>
      </w:pPr>
      <w:r>
        <w:rPr>
          <w:rFonts w:ascii="Times New Roman" w:hAnsi="Times New Roman"/>
          <w:b/>
          <w:lang w:val="en-GB" w:eastAsia="zh-CN"/>
        </w:rPr>
        <w:t xml:space="preserve">modulo operation related parameters such as the </w:t>
      </w:r>
      <w:r>
        <w:rPr>
          <w:rFonts w:ascii="Times New Roman" w:hAnsi="Times New Roman" w:hint="eastAsia"/>
          <w:b/>
          <w:lang w:val="en-GB" w:eastAsia="zh-CN"/>
        </w:rPr>
        <w:t>di</w:t>
      </w:r>
      <w:r>
        <w:rPr>
          <w:rFonts w:ascii="Times New Roman" w:hAnsi="Times New Roman"/>
          <w:b/>
          <w:lang w:val="en-GB" w:eastAsia="zh-CN"/>
        </w:rPr>
        <w:t>visor and lists of targeted A-IOT devices.</w:t>
      </w:r>
    </w:p>
    <w:bookmarkEnd w:id="5"/>
    <w:p w14:paraId="112DDA2E" w14:textId="048CCAF6" w:rsidR="007639AB" w:rsidRPr="007639AB" w:rsidRDefault="00305BA1" w:rsidP="00916651">
      <w:pPr>
        <w:pStyle w:val="1"/>
        <w:widowControl/>
        <w:numPr>
          <w:ilvl w:val="0"/>
          <w:numId w:val="7"/>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4D2417AD" w14:textId="548C9779" w:rsidR="007639AB" w:rsidRPr="007639AB" w:rsidRDefault="007639AB" w:rsidP="007639AB">
      <w:pPr>
        <w:rPr>
          <w:rFonts w:ascii="Times New Roman" w:hAnsi="Times New Roman"/>
          <w:lang w:val="en-GB"/>
        </w:rPr>
      </w:pPr>
      <w:r w:rsidRPr="007639AB">
        <w:rPr>
          <w:rFonts w:ascii="Times New Roman" w:hAnsi="Times New Roman" w:hint="eastAsia"/>
          <w:lang w:val="en-GB"/>
        </w:rPr>
        <w:t>I</w:t>
      </w:r>
      <w:r w:rsidRPr="007639AB">
        <w:rPr>
          <w:rFonts w:ascii="Times New Roman" w:hAnsi="Times New Roman"/>
          <w:lang w:val="en-GB"/>
        </w:rPr>
        <w:t>n the contribution, following proposals and observations are made:</w:t>
      </w:r>
    </w:p>
    <w:p w14:paraId="1CA212E6" w14:textId="75FC38B9" w:rsidR="00F44C4E" w:rsidRPr="00B766D0" w:rsidRDefault="00F02B57" w:rsidP="007639AB">
      <w:pPr>
        <w:rPr>
          <w:rFonts w:ascii="Times New Roman" w:hAnsi="Times New Roman"/>
          <w:i/>
          <w:u w:val="single"/>
          <w:lang w:val="en-GB"/>
        </w:rPr>
      </w:pPr>
      <w:r w:rsidRPr="00B766D0">
        <w:rPr>
          <w:rFonts w:ascii="Times New Roman" w:hAnsi="Times New Roman"/>
          <w:i/>
          <w:u w:val="single"/>
          <w:lang w:val="en-GB"/>
        </w:rPr>
        <w:t>A</w:t>
      </w:r>
      <w:r w:rsidR="003B6A1A" w:rsidRPr="00B766D0">
        <w:rPr>
          <w:rFonts w:ascii="Times New Roman" w:hAnsi="Times New Roman"/>
          <w:i/>
          <w:u w:val="single"/>
          <w:lang w:val="en-GB"/>
        </w:rPr>
        <w:t>voiding duplicate response from devices</w:t>
      </w:r>
      <w:r w:rsidR="00B766D0" w:rsidRPr="00B766D0">
        <w:rPr>
          <w:rFonts w:ascii="Times New Roman" w:hAnsi="Times New Roman"/>
          <w:i/>
          <w:u w:val="single"/>
          <w:lang w:val="en-GB"/>
        </w:rPr>
        <w:t>:</w:t>
      </w:r>
    </w:p>
    <w:p w14:paraId="1CCAF469" w14:textId="77777777" w:rsidR="00D32954" w:rsidRPr="000C2A52" w:rsidRDefault="00D32954" w:rsidP="00D32954">
      <w:pPr>
        <w:rPr>
          <w:rFonts w:ascii="Times New Roman" w:hAnsi="Times New Roman"/>
          <w:b/>
          <w:lang w:val="en-GB"/>
        </w:rPr>
      </w:pPr>
      <w:r w:rsidRPr="0056573C">
        <w:rPr>
          <w:rFonts w:ascii="Times New Roman" w:hAnsi="Times New Roman" w:hint="eastAsia"/>
          <w:b/>
          <w:lang w:val="en-GB"/>
        </w:rPr>
        <w:t>O</w:t>
      </w:r>
      <w:r w:rsidRPr="0056573C">
        <w:rPr>
          <w:rFonts w:ascii="Times New Roman" w:hAnsi="Times New Roman"/>
          <w:b/>
          <w:lang w:val="en-GB"/>
        </w:rPr>
        <w:t>bservation 1: repeated A-IOT paging messages corresponding to the same CN request are possible in two scenarios. Firstly, the CN request is sent towards more than one reader for enhancing the coverage of CN request. Secondly, A-IOT paging message</w:t>
      </w:r>
      <w:r>
        <w:rPr>
          <w:rFonts w:ascii="Times New Roman" w:hAnsi="Times New Roman"/>
          <w:b/>
          <w:lang w:val="en-GB"/>
        </w:rPr>
        <w:t>s</w:t>
      </w:r>
      <w:r w:rsidRPr="0056573C">
        <w:rPr>
          <w:rFonts w:ascii="Times New Roman" w:hAnsi="Times New Roman"/>
          <w:b/>
          <w:lang w:val="en-GB"/>
        </w:rPr>
        <w:t xml:space="preserve"> </w:t>
      </w:r>
      <w:r>
        <w:rPr>
          <w:rFonts w:ascii="Times New Roman" w:hAnsi="Times New Roman"/>
          <w:b/>
          <w:lang w:val="en-GB"/>
        </w:rPr>
        <w:t>are</w:t>
      </w:r>
      <w:r w:rsidRPr="0056573C">
        <w:rPr>
          <w:rFonts w:ascii="Times New Roman" w:hAnsi="Times New Roman"/>
          <w:b/>
          <w:lang w:val="en-GB"/>
        </w:rPr>
        <w:t xml:space="preserve"> sent consecutively to avoid the case that A-IOT devices miss a particular paging message due to </w:t>
      </w:r>
      <w:r>
        <w:rPr>
          <w:rFonts w:ascii="Times New Roman" w:hAnsi="Times New Roman"/>
          <w:b/>
          <w:lang w:val="en-GB"/>
        </w:rPr>
        <w:t>low battery level</w:t>
      </w:r>
      <w:r w:rsidRPr="0056573C">
        <w:rPr>
          <w:rFonts w:ascii="Times New Roman" w:hAnsi="Times New Roman"/>
          <w:b/>
          <w:lang w:val="en-GB"/>
        </w:rPr>
        <w:t>.</w:t>
      </w:r>
    </w:p>
    <w:p w14:paraId="310F1472" w14:textId="77777777" w:rsidR="00D32954" w:rsidRDefault="00D32954" w:rsidP="00D32954">
      <w:pPr>
        <w:rPr>
          <w:rFonts w:ascii="Times New Roman" w:hAnsi="Times New Roman"/>
          <w:b/>
          <w:lang w:val="en-GB"/>
        </w:rPr>
      </w:pPr>
      <w:r w:rsidRPr="00BF23C0">
        <w:rPr>
          <w:rFonts w:ascii="Times New Roman" w:hAnsi="Times New Roman" w:hint="eastAsia"/>
          <w:b/>
          <w:lang w:val="en-GB"/>
        </w:rPr>
        <w:lastRenderedPageBreak/>
        <w:t>P</w:t>
      </w:r>
      <w:r w:rsidRPr="00BF23C0">
        <w:rPr>
          <w:rFonts w:ascii="Times New Roman" w:hAnsi="Times New Roman"/>
          <w:b/>
          <w:lang w:val="en-GB"/>
        </w:rPr>
        <w:t xml:space="preserve">roposal 1: </w:t>
      </w:r>
      <w:r>
        <w:rPr>
          <w:rFonts w:ascii="Times New Roman" w:hAnsi="Times New Roman"/>
          <w:b/>
          <w:lang w:val="en-GB"/>
        </w:rPr>
        <w:t xml:space="preserve">include an ID identifying the CN request in the A-IOT paging message to avoid A-IOT device making duplicated responding to A-IOT paging messages corresponding to the same CN request. </w:t>
      </w:r>
    </w:p>
    <w:p w14:paraId="551769DA" w14:textId="5C103A63" w:rsidR="00D32954" w:rsidRDefault="00D32954" w:rsidP="003B6A1A">
      <w:pPr>
        <w:rPr>
          <w:rFonts w:ascii="Times New Roman" w:hAnsi="Times New Roman"/>
          <w:i/>
          <w:u w:val="single"/>
          <w:lang w:val="en-GB"/>
        </w:rPr>
      </w:pPr>
      <w:r w:rsidRPr="00D32954">
        <w:rPr>
          <w:rFonts w:ascii="Times New Roman" w:hAnsi="Times New Roman"/>
          <w:i/>
          <w:u w:val="single"/>
          <w:lang w:val="en-GB"/>
        </w:rPr>
        <w:t>How the network configures the RA type</w:t>
      </w:r>
      <w:r>
        <w:rPr>
          <w:rFonts w:ascii="Times New Roman" w:hAnsi="Times New Roman"/>
          <w:i/>
          <w:u w:val="single"/>
          <w:lang w:val="en-GB"/>
        </w:rPr>
        <w:t>:</w:t>
      </w:r>
      <w:r w:rsidRPr="00D32954">
        <w:rPr>
          <w:rFonts w:ascii="Times New Roman" w:hAnsi="Times New Roman"/>
          <w:i/>
          <w:u w:val="single"/>
          <w:lang w:val="en-GB"/>
        </w:rPr>
        <w:t xml:space="preserve"> </w:t>
      </w:r>
    </w:p>
    <w:p w14:paraId="4C0E9DEC" w14:textId="67CD3302" w:rsidR="00D32954" w:rsidRPr="006D7EE6" w:rsidRDefault="00D32954" w:rsidP="00D32954">
      <w:pPr>
        <w:rPr>
          <w:rFonts w:ascii="Times New Roman" w:hAnsi="Times New Roman"/>
          <w:b/>
          <w:lang w:val="en-GB"/>
        </w:rPr>
      </w:pPr>
      <w:r w:rsidRPr="006D7EE6">
        <w:rPr>
          <w:rFonts w:ascii="Times New Roman" w:hAnsi="Times New Roman" w:hint="eastAsia"/>
          <w:b/>
          <w:lang w:val="en-GB"/>
        </w:rPr>
        <w:t>P</w:t>
      </w:r>
      <w:r w:rsidRPr="006D7EE6">
        <w:rPr>
          <w:rFonts w:ascii="Times New Roman" w:hAnsi="Times New Roman"/>
          <w:b/>
          <w:lang w:val="en-GB"/>
        </w:rPr>
        <w:t>roposal 2: RAN2 to agree</w:t>
      </w:r>
      <w:r>
        <w:rPr>
          <w:rFonts w:ascii="Times New Roman" w:hAnsi="Times New Roman"/>
          <w:b/>
          <w:lang w:val="en-GB"/>
        </w:rPr>
        <w:t xml:space="preserve"> </w:t>
      </w:r>
      <w:r w:rsidRPr="006D7EE6">
        <w:rPr>
          <w:rFonts w:ascii="Times New Roman" w:hAnsi="Times New Roman"/>
          <w:b/>
          <w:lang w:val="en-GB"/>
        </w:rPr>
        <w:t>that presence (absence) of the parameter for randomizing the devices’ access indices implies the contention-based (-free) RACH procedure</w:t>
      </w:r>
      <w:r>
        <w:rPr>
          <w:rFonts w:ascii="Times New Roman" w:hAnsi="Times New Roman"/>
          <w:b/>
          <w:lang w:val="en-GB"/>
        </w:rPr>
        <w:t>.</w:t>
      </w:r>
    </w:p>
    <w:p w14:paraId="7FD6A1C4" w14:textId="77777777" w:rsidR="00D32954" w:rsidRDefault="00D32954" w:rsidP="00D32954">
      <w:pPr>
        <w:rPr>
          <w:rFonts w:ascii="Times New Roman" w:hAnsi="Times New Roman"/>
          <w:b/>
        </w:rPr>
      </w:pPr>
      <w:r w:rsidRPr="00697871">
        <w:rPr>
          <w:rFonts w:ascii="Times New Roman" w:hAnsi="Times New Roman"/>
          <w:b/>
        </w:rPr>
        <w:t>Observation 2: the TB size allocated to devices for msg1 transmission in these two scenarios are totally different, which could be leveraged by A-IOT devices to differentiate whether to apply the 2-step or 3-step RACH procedure.</w:t>
      </w:r>
    </w:p>
    <w:p w14:paraId="74F61709" w14:textId="7F0B9873" w:rsidR="00D32954" w:rsidRPr="00D32954" w:rsidRDefault="00D32954" w:rsidP="00D32954">
      <w:pPr>
        <w:rPr>
          <w:rFonts w:ascii="Times New Roman" w:hAnsi="Times New Roman" w:hint="eastAsia"/>
          <w:b/>
        </w:rPr>
      </w:pPr>
      <w:r>
        <w:rPr>
          <w:rFonts w:ascii="Times New Roman" w:hAnsi="Times New Roman" w:hint="eastAsia"/>
          <w:b/>
        </w:rPr>
        <w:t>P</w:t>
      </w:r>
      <w:r>
        <w:rPr>
          <w:rFonts w:ascii="Times New Roman" w:hAnsi="Times New Roman"/>
          <w:b/>
        </w:rPr>
        <w:t>roposal 3: RAN2 to agree the device could determine to apply 2-step or 3-step RACH procedure by investigating the TBS allocated to the msg1 transmission.</w:t>
      </w:r>
    </w:p>
    <w:p w14:paraId="3C936527" w14:textId="3A793787" w:rsidR="00D32954" w:rsidRPr="00D32954" w:rsidRDefault="00D32954" w:rsidP="00D32954">
      <w:pPr>
        <w:rPr>
          <w:rFonts w:ascii="Times New Roman" w:hAnsi="Times New Roman"/>
          <w:i/>
          <w:u w:val="single"/>
          <w:lang w:val="en-GB"/>
        </w:rPr>
      </w:pPr>
      <w:r w:rsidRPr="00D32954">
        <w:rPr>
          <w:rFonts w:ascii="Times New Roman" w:hAnsi="Times New Roman"/>
          <w:i/>
          <w:u w:val="single"/>
          <w:lang w:val="en-GB"/>
        </w:rPr>
        <w:t>Resource allocated for msg1 transmission</w:t>
      </w:r>
      <w:r>
        <w:rPr>
          <w:rFonts w:ascii="Times New Roman" w:hAnsi="Times New Roman"/>
          <w:i/>
          <w:u w:val="single"/>
          <w:lang w:val="en-GB"/>
        </w:rPr>
        <w:t>:</w:t>
      </w:r>
    </w:p>
    <w:p w14:paraId="252A0EDE" w14:textId="77777777" w:rsidR="00D32954" w:rsidRDefault="00D32954" w:rsidP="00D32954">
      <w:pPr>
        <w:rPr>
          <w:rFonts w:ascii="Times New Roman" w:hAnsi="Times New Roman"/>
          <w:b/>
          <w:lang w:val="en-GB"/>
        </w:rPr>
      </w:pPr>
      <w:r w:rsidRPr="00BB1B05">
        <w:rPr>
          <w:rFonts w:ascii="Times New Roman" w:hAnsi="Times New Roman"/>
          <w:b/>
          <w:lang w:val="en-GB"/>
        </w:rPr>
        <w:t xml:space="preserve">Observation </w:t>
      </w:r>
      <w:r>
        <w:rPr>
          <w:rFonts w:ascii="Times New Roman" w:hAnsi="Times New Roman"/>
          <w:b/>
          <w:lang w:val="en-GB"/>
        </w:rPr>
        <w:t>2</w:t>
      </w:r>
      <w:r w:rsidRPr="00BB1B05">
        <w:rPr>
          <w:rFonts w:ascii="Times New Roman" w:hAnsi="Times New Roman"/>
          <w:b/>
          <w:lang w:val="en-GB"/>
        </w:rPr>
        <w:t xml:space="preserve">: when </w:t>
      </w:r>
      <w:r>
        <w:rPr>
          <w:rFonts w:ascii="Times New Roman" w:hAnsi="Times New Roman"/>
          <w:b/>
          <w:lang w:val="en-GB"/>
        </w:rPr>
        <w:t>receiving</w:t>
      </w:r>
      <w:r w:rsidRPr="00BB1B05">
        <w:rPr>
          <w:rFonts w:ascii="Times New Roman" w:hAnsi="Times New Roman"/>
          <w:b/>
          <w:lang w:val="en-GB"/>
        </w:rPr>
        <w:t xml:space="preserve"> of </w:t>
      </w:r>
      <w:proofErr w:type="gramStart"/>
      <w:r w:rsidRPr="00BB1B05">
        <w:rPr>
          <w:rFonts w:ascii="Times New Roman" w:hAnsi="Times New Roman"/>
          <w:b/>
          <w:lang w:val="en-GB"/>
        </w:rPr>
        <w:t>a</w:t>
      </w:r>
      <w:proofErr w:type="gramEnd"/>
      <w:r w:rsidRPr="00BB1B05">
        <w:rPr>
          <w:rFonts w:ascii="Times New Roman" w:hAnsi="Times New Roman"/>
          <w:b/>
          <w:lang w:val="en-GB"/>
        </w:rPr>
        <w:t xml:space="preserve"> </w:t>
      </w:r>
      <w:r>
        <w:rPr>
          <w:rFonts w:ascii="Times New Roman" w:hAnsi="Times New Roman"/>
          <w:b/>
          <w:lang w:val="en-GB"/>
        </w:rPr>
        <w:t>A-IOT</w:t>
      </w:r>
      <w:r w:rsidRPr="00BB1B05">
        <w:rPr>
          <w:rFonts w:ascii="Times New Roman" w:hAnsi="Times New Roman"/>
          <w:b/>
          <w:lang w:val="en-GB"/>
        </w:rPr>
        <w:t xml:space="preserve"> paging message containing only one ID of a single </w:t>
      </w:r>
      <w:r>
        <w:rPr>
          <w:rFonts w:ascii="Times New Roman" w:hAnsi="Times New Roman"/>
          <w:b/>
          <w:lang w:val="en-GB"/>
        </w:rPr>
        <w:t>A-IOT</w:t>
      </w:r>
      <w:r w:rsidRPr="00BB1B05">
        <w:rPr>
          <w:rFonts w:ascii="Times New Roman" w:hAnsi="Times New Roman"/>
          <w:b/>
          <w:lang w:val="en-GB"/>
        </w:rPr>
        <w:t xml:space="preserve"> device, the </w:t>
      </w:r>
      <w:r>
        <w:rPr>
          <w:rFonts w:ascii="Times New Roman" w:hAnsi="Times New Roman"/>
          <w:b/>
          <w:lang w:val="en-GB"/>
        </w:rPr>
        <w:t>A-IOT</w:t>
      </w:r>
      <w:r w:rsidRPr="00BB1B05">
        <w:rPr>
          <w:rFonts w:ascii="Times New Roman" w:hAnsi="Times New Roman"/>
          <w:b/>
          <w:lang w:val="en-GB"/>
        </w:rPr>
        <w:t xml:space="preserve"> device could access to the network immediately, subject to the restriction of any potential message processing delay.</w:t>
      </w:r>
    </w:p>
    <w:p w14:paraId="59893037" w14:textId="77777777" w:rsidR="00D32954" w:rsidRDefault="00D32954" w:rsidP="00D32954">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4: to trigger one-device RACH procedure, A-IOT paging message should indicate the D2R message scheduling information for msg1 transmission. </w:t>
      </w:r>
    </w:p>
    <w:p w14:paraId="29E60E7C" w14:textId="77777777" w:rsidR="00D32954" w:rsidRPr="0008519F" w:rsidRDefault="00D32954" w:rsidP="00D32954">
      <w:pPr>
        <w:rPr>
          <w:rFonts w:ascii="Times New Roman" w:hAnsi="Times New Roman"/>
          <w:b/>
          <w:lang w:val="en-GB"/>
        </w:rPr>
      </w:pPr>
      <w:r w:rsidRPr="0008519F">
        <w:rPr>
          <w:rFonts w:ascii="Times New Roman" w:hAnsi="Times New Roman"/>
          <w:b/>
          <w:lang w:val="en-GB"/>
        </w:rPr>
        <w:t xml:space="preserve">Proposal </w:t>
      </w:r>
      <w:r>
        <w:rPr>
          <w:rFonts w:ascii="Times New Roman" w:hAnsi="Times New Roman"/>
          <w:b/>
          <w:lang w:val="en-GB"/>
        </w:rPr>
        <w:t>5</w:t>
      </w:r>
      <w:r w:rsidRPr="0008519F">
        <w:rPr>
          <w:rFonts w:ascii="Times New Roman" w:hAnsi="Times New Roman"/>
          <w:b/>
          <w:lang w:val="en-GB"/>
        </w:rPr>
        <w:t>: to confirm that when only one device ID is included in the A-IOT paging message, CFRA procedure shall be applied</w:t>
      </w:r>
      <w:r>
        <w:rPr>
          <w:rFonts w:ascii="Times New Roman" w:hAnsi="Times New Roman"/>
          <w:b/>
          <w:lang w:val="en-GB"/>
        </w:rPr>
        <w:t>.</w:t>
      </w:r>
    </w:p>
    <w:p w14:paraId="75861EC3" w14:textId="258236B5" w:rsidR="00D32954" w:rsidRDefault="00D32954" w:rsidP="00D32954">
      <w:pPr>
        <w:rPr>
          <w:rFonts w:ascii="Times New Roman" w:hAnsi="Times New Roman" w:hint="eastAsia"/>
          <w:b/>
          <w:lang w:val="en-GB"/>
        </w:rPr>
      </w:pPr>
      <w:r w:rsidRPr="003B6A1A">
        <w:rPr>
          <w:rFonts w:ascii="Times New Roman" w:hAnsi="Times New Roman" w:hint="eastAsia"/>
          <w:b/>
          <w:lang w:val="en-GB"/>
        </w:rPr>
        <w:t>P</w:t>
      </w:r>
      <w:r w:rsidRPr="003B6A1A">
        <w:rPr>
          <w:rFonts w:ascii="Times New Roman" w:hAnsi="Times New Roman"/>
          <w:b/>
          <w:lang w:val="en-GB"/>
        </w:rPr>
        <w:t>roposal</w:t>
      </w:r>
      <w:r>
        <w:rPr>
          <w:rFonts w:ascii="Times New Roman" w:hAnsi="Times New Roman"/>
          <w:b/>
          <w:lang w:val="en-GB"/>
        </w:rPr>
        <w:t xml:space="preserve"> 6</w:t>
      </w:r>
      <w:r w:rsidRPr="003B6A1A">
        <w:rPr>
          <w:rFonts w:ascii="Times New Roman" w:hAnsi="Times New Roman"/>
          <w:b/>
          <w:lang w:val="en-GB"/>
        </w:rPr>
        <w:t xml:space="preserve">: </w:t>
      </w:r>
      <w:r>
        <w:rPr>
          <w:rFonts w:ascii="Times New Roman" w:hAnsi="Times New Roman"/>
          <w:b/>
          <w:lang w:val="en-GB"/>
        </w:rPr>
        <w:t>i</w:t>
      </w:r>
      <w:r w:rsidRPr="003B6A1A">
        <w:rPr>
          <w:rFonts w:ascii="Times New Roman" w:hAnsi="Times New Roman"/>
          <w:b/>
          <w:lang w:val="en-GB"/>
        </w:rPr>
        <w:t>nclude the mapping relationship between the time-frequency resources and access occasions in the A-IOT initial paging message</w:t>
      </w:r>
      <w:r>
        <w:rPr>
          <w:rFonts w:ascii="Times New Roman" w:hAnsi="Times New Roman"/>
          <w:b/>
          <w:lang w:val="en-GB"/>
        </w:rPr>
        <w:t>, of which details depends on RAN1 further progress.</w:t>
      </w:r>
    </w:p>
    <w:p w14:paraId="6B686E11" w14:textId="45FBBC6D" w:rsidR="00D32954" w:rsidRPr="00D32954" w:rsidRDefault="00D32954" w:rsidP="00D32954">
      <w:pPr>
        <w:rPr>
          <w:rFonts w:ascii="Times New Roman" w:hAnsi="Times New Roman"/>
          <w:i/>
          <w:u w:val="single"/>
          <w:lang w:val="en-GB"/>
        </w:rPr>
      </w:pPr>
      <w:r w:rsidRPr="00D32954">
        <w:rPr>
          <w:rFonts w:ascii="Times New Roman" w:hAnsi="Times New Roman"/>
          <w:i/>
          <w:u w:val="single"/>
          <w:lang w:val="en-GB"/>
        </w:rPr>
        <w:t xml:space="preserve">How to let the A-IOT device know its access occasion index when multi-device CFRA is </w:t>
      </w:r>
      <w:r w:rsidR="00E354A6" w:rsidRPr="00D32954">
        <w:rPr>
          <w:rFonts w:ascii="Times New Roman" w:hAnsi="Times New Roman"/>
          <w:i/>
          <w:u w:val="single"/>
          <w:lang w:val="en-GB"/>
        </w:rPr>
        <w:t>applied:</w:t>
      </w:r>
    </w:p>
    <w:p w14:paraId="5E4E29B2" w14:textId="77777777" w:rsidR="00D32954" w:rsidRDefault="00D32954" w:rsidP="00D32954">
      <w:pPr>
        <w:rPr>
          <w:rFonts w:ascii="Times New Roman" w:hAnsi="Times New Roman"/>
          <w:b/>
          <w:lang w:val="en-GB"/>
        </w:rPr>
      </w:pPr>
      <w:r w:rsidRPr="00BA0FE9">
        <w:rPr>
          <w:rFonts w:ascii="Times New Roman" w:hAnsi="Times New Roman" w:hint="eastAsia"/>
          <w:b/>
          <w:lang w:val="en-GB"/>
        </w:rPr>
        <w:t>O</w:t>
      </w:r>
      <w:r w:rsidRPr="00BA0FE9">
        <w:rPr>
          <w:rFonts w:ascii="Times New Roman" w:hAnsi="Times New Roman"/>
          <w:b/>
          <w:lang w:val="en-GB"/>
        </w:rPr>
        <w:t xml:space="preserve">bservation 3: </w:t>
      </w:r>
      <w:r w:rsidRPr="00BA0FE9">
        <w:rPr>
          <w:rFonts w:ascii="Times New Roman" w:hAnsi="Times New Roman" w:hint="eastAsia"/>
          <w:b/>
          <w:lang w:val="en-GB"/>
        </w:rPr>
        <w:t>I</w:t>
      </w:r>
      <w:r w:rsidRPr="00BA0FE9">
        <w:rPr>
          <w:rFonts w:ascii="Times New Roman" w:hAnsi="Times New Roman"/>
          <w:b/>
          <w:lang w:val="en-GB"/>
        </w:rPr>
        <w:t xml:space="preserve">f a group/mask ID is used to trigger multiple A-IOT devices to perform CFRA procedure, then a targeted device’s access occasion index could be determined by the </w:t>
      </w:r>
      <w:r>
        <w:rPr>
          <w:rFonts w:ascii="Times New Roman" w:hAnsi="Times New Roman"/>
          <w:b/>
          <w:lang w:val="en-GB"/>
        </w:rPr>
        <w:t>order</w:t>
      </w:r>
      <w:r w:rsidRPr="00BA0FE9">
        <w:rPr>
          <w:rFonts w:ascii="Times New Roman" w:hAnsi="Times New Roman"/>
          <w:b/>
          <w:lang w:val="en-GB"/>
        </w:rPr>
        <w:t xml:space="preserve"> of its ID relative to the group/mask ID</w:t>
      </w:r>
      <w:r>
        <w:rPr>
          <w:rFonts w:ascii="Times New Roman" w:hAnsi="Times New Roman"/>
          <w:b/>
          <w:lang w:val="en-GB"/>
        </w:rPr>
        <w:t xml:space="preserve"> included in the A-IOT paging message</w:t>
      </w:r>
      <w:r w:rsidRPr="00BA0FE9">
        <w:rPr>
          <w:rFonts w:ascii="Times New Roman" w:hAnsi="Times New Roman"/>
          <w:b/>
          <w:lang w:val="en-GB"/>
        </w:rPr>
        <w:t>.</w:t>
      </w:r>
    </w:p>
    <w:p w14:paraId="71D7FDDF" w14:textId="77777777" w:rsidR="00D32954" w:rsidRDefault="00D32954" w:rsidP="00D32954">
      <w:pPr>
        <w:rPr>
          <w:rFonts w:ascii="Times New Roman" w:hAnsi="Times New Roman"/>
          <w:b/>
          <w:lang w:val="en-GB"/>
        </w:rPr>
      </w:pPr>
      <w:r w:rsidRPr="00BA0FE9">
        <w:rPr>
          <w:rFonts w:ascii="Times New Roman" w:hAnsi="Times New Roman" w:hint="eastAsia"/>
          <w:b/>
          <w:lang w:val="en-GB"/>
        </w:rPr>
        <w:t>O</w:t>
      </w:r>
      <w:r w:rsidRPr="00BA0FE9">
        <w:rPr>
          <w:rFonts w:ascii="Times New Roman" w:hAnsi="Times New Roman"/>
          <w:b/>
          <w:lang w:val="en-GB"/>
        </w:rPr>
        <w:t>bservation 4: additional space in the A-IOT paging message is needed to accommodate the access occasion index explicitly for each targeted device ID, if the access occasion of each individual device ID is required to be included in the message.</w:t>
      </w:r>
    </w:p>
    <w:p w14:paraId="58FBBA78" w14:textId="78F703B3" w:rsidR="005D2C3F" w:rsidRDefault="00D32954" w:rsidP="00D32954">
      <w:pPr>
        <w:rPr>
          <w:rFonts w:ascii="Times New Roman" w:hAnsi="Times New Roman"/>
          <w:b/>
          <w:lang w:val="en-GB"/>
        </w:rPr>
      </w:pPr>
      <w:r>
        <w:rPr>
          <w:rFonts w:ascii="Times New Roman" w:hAnsi="Times New Roman" w:hint="eastAsia"/>
          <w:b/>
          <w:lang w:val="en-GB"/>
        </w:rPr>
        <w:t>O</w:t>
      </w:r>
      <w:r>
        <w:rPr>
          <w:rFonts w:ascii="Times New Roman" w:hAnsi="Times New Roman"/>
          <w:b/>
          <w:lang w:val="en-GB"/>
        </w:rPr>
        <w:t>bservation 5: determination of the access occasion of one targeted A-IOT device from the device ID position/order in the targeted device ID list may suffer from the problem of missing some paging message segments including device ID information over the Au air interface.</w:t>
      </w:r>
    </w:p>
    <w:p w14:paraId="74753D48" w14:textId="77777777" w:rsidR="00D32954" w:rsidRPr="00B61004" w:rsidRDefault="00D32954" w:rsidP="00D32954">
      <w:pPr>
        <w:rPr>
          <w:rFonts w:ascii="Times New Roman" w:hAnsi="Times New Roman"/>
          <w:b/>
          <w:lang w:val="en-GB"/>
        </w:rPr>
      </w:pPr>
      <w:r w:rsidRPr="00B61004">
        <w:rPr>
          <w:rFonts w:ascii="Times New Roman" w:hAnsi="Times New Roman" w:hint="eastAsia"/>
          <w:b/>
          <w:lang w:val="en-GB"/>
        </w:rPr>
        <w:t>O</w:t>
      </w:r>
      <w:r w:rsidRPr="00B61004">
        <w:rPr>
          <w:rFonts w:ascii="Times New Roman" w:hAnsi="Times New Roman"/>
          <w:b/>
          <w:lang w:val="en-GB"/>
        </w:rPr>
        <w:t xml:space="preserve">bservation 6: when the PF/PO-like access index allocation approach is applied, the A-IOT device only needs to know the list of device IDs sharing the same modulo result with itself, and the </w:t>
      </w:r>
      <w:r>
        <w:rPr>
          <w:rFonts w:ascii="Times New Roman" w:hAnsi="Times New Roman"/>
          <w:b/>
          <w:lang w:val="en-GB"/>
        </w:rPr>
        <w:t>number</w:t>
      </w:r>
      <w:r w:rsidRPr="00B61004">
        <w:rPr>
          <w:rFonts w:ascii="Times New Roman" w:hAnsi="Times New Roman"/>
          <w:b/>
          <w:lang w:val="en-GB"/>
        </w:rPr>
        <w:t xml:space="preserve"> of the access occasions in one period</w:t>
      </w:r>
      <w:r>
        <w:rPr>
          <w:rFonts w:ascii="Times New Roman" w:hAnsi="Times New Roman"/>
          <w:b/>
          <w:lang w:val="en-GB"/>
        </w:rPr>
        <w:t xml:space="preserve"> (</w:t>
      </w:r>
      <w:r w:rsidRPr="00B61004">
        <w:rPr>
          <w:rFonts w:ascii="Times New Roman" w:hAnsi="Times New Roman"/>
          <w:b/>
          <w:lang w:val="en-GB"/>
        </w:rPr>
        <w:t>the devisor for the modulo operation</w:t>
      </w:r>
      <w:r>
        <w:rPr>
          <w:rFonts w:ascii="Times New Roman" w:hAnsi="Times New Roman"/>
          <w:b/>
          <w:lang w:val="en-GB"/>
        </w:rPr>
        <w:t>)</w:t>
      </w:r>
      <w:r w:rsidRPr="00B61004">
        <w:rPr>
          <w:rFonts w:ascii="Times New Roman" w:hAnsi="Times New Roman"/>
          <w:b/>
          <w:lang w:val="en-GB"/>
        </w:rPr>
        <w:t xml:space="preserve"> from the initial A-IOT paging message.</w:t>
      </w:r>
    </w:p>
    <w:p w14:paraId="50BCFB60" w14:textId="77777777" w:rsidR="00D32954" w:rsidRDefault="00D32954" w:rsidP="00D32954">
      <w:pPr>
        <w:rPr>
          <w:rFonts w:ascii="Times New Roman" w:hAnsi="Times New Roman"/>
          <w:b/>
          <w:lang w:val="en-GB"/>
        </w:rPr>
      </w:pPr>
      <w:r w:rsidRPr="00C22B66">
        <w:rPr>
          <w:rFonts w:ascii="Times New Roman" w:hAnsi="Times New Roman"/>
          <w:b/>
          <w:lang w:val="en-GB"/>
        </w:rPr>
        <w:t xml:space="preserve">Proposal </w:t>
      </w:r>
      <w:r>
        <w:rPr>
          <w:rFonts w:ascii="Times New Roman" w:hAnsi="Times New Roman"/>
          <w:b/>
          <w:lang w:val="en-GB"/>
        </w:rPr>
        <w:t>7: to trigger A-IOT devices to find their correct access occasions in A-IOT CFRA procedure,</w:t>
      </w:r>
      <w:r w:rsidRPr="00C22B66">
        <w:rPr>
          <w:rFonts w:ascii="Times New Roman" w:hAnsi="Times New Roman"/>
          <w:b/>
          <w:lang w:val="en-GB"/>
        </w:rPr>
        <w:t xml:space="preserve"> </w:t>
      </w:r>
      <w:r>
        <w:rPr>
          <w:rFonts w:ascii="Times New Roman" w:hAnsi="Times New Roman"/>
          <w:b/>
          <w:lang w:val="en-GB"/>
        </w:rPr>
        <w:t>three options of different kind of information can be discussed to be embedded in the A-IOT paging message:</w:t>
      </w:r>
    </w:p>
    <w:p w14:paraId="7D047467" w14:textId="77777777" w:rsidR="00D32954" w:rsidRPr="00CC38C2" w:rsidRDefault="00D32954" w:rsidP="00D32954">
      <w:pPr>
        <w:pStyle w:val="afffffffe"/>
        <w:numPr>
          <w:ilvl w:val="0"/>
          <w:numId w:val="22"/>
        </w:numPr>
        <w:rPr>
          <w:rFonts w:ascii="Times New Roman" w:hAnsi="Times New Roman"/>
          <w:b/>
          <w:lang w:val="en-GB"/>
        </w:rPr>
      </w:pPr>
      <w:r>
        <w:rPr>
          <w:rFonts w:ascii="Times New Roman" w:hAnsi="Times New Roman"/>
          <w:b/>
          <w:lang w:val="en-GB" w:eastAsia="zh-CN"/>
        </w:rPr>
        <w:t>One-to-one mapping relationship between the A-IOT device ID and the access occasion index.</w:t>
      </w:r>
    </w:p>
    <w:p w14:paraId="2EF28E27" w14:textId="77777777" w:rsidR="00D32954" w:rsidRDefault="00D32954" w:rsidP="00D32954">
      <w:pPr>
        <w:pStyle w:val="afffffffe"/>
        <w:numPr>
          <w:ilvl w:val="0"/>
          <w:numId w:val="22"/>
        </w:numPr>
        <w:rPr>
          <w:rFonts w:ascii="Times New Roman" w:hAnsi="Times New Roman"/>
          <w:b/>
          <w:lang w:val="en-GB"/>
        </w:rPr>
      </w:pPr>
      <w:r>
        <w:rPr>
          <w:rFonts w:ascii="Times New Roman" w:hAnsi="Times New Roman"/>
          <w:b/>
          <w:lang w:val="en-GB" w:eastAsia="zh-CN"/>
        </w:rPr>
        <w:t>Mask ID defining the group of targeted A-IOT devices and the ID for the initial access occasion and indication of the ascending or descending order of the IDs for the subsequent access occasions</w:t>
      </w:r>
    </w:p>
    <w:p w14:paraId="3755DFBE" w14:textId="0B18730E" w:rsidR="00D32954" w:rsidRPr="00E354A6" w:rsidRDefault="00D32954" w:rsidP="00D32954">
      <w:pPr>
        <w:pStyle w:val="afffffffe"/>
        <w:numPr>
          <w:ilvl w:val="0"/>
          <w:numId w:val="22"/>
        </w:numPr>
        <w:rPr>
          <w:rFonts w:ascii="Times New Roman" w:hAnsi="Times New Roman" w:hint="eastAsia"/>
          <w:b/>
          <w:lang w:val="en-GB"/>
        </w:rPr>
      </w:pPr>
      <w:r>
        <w:rPr>
          <w:rFonts w:ascii="Times New Roman" w:hAnsi="Times New Roman"/>
          <w:b/>
          <w:lang w:val="en-GB" w:eastAsia="zh-CN"/>
        </w:rPr>
        <w:t xml:space="preserve">modulo operation related parameters such as the </w:t>
      </w:r>
      <w:r>
        <w:rPr>
          <w:rFonts w:ascii="Times New Roman" w:hAnsi="Times New Roman" w:hint="eastAsia"/>
          <w:b/>
          <w:lang w:val="en-GB" w:eastAsia="zh-CN"/>
        </w:rPr>
        <w:t>di</w:t>
      </w:r>
      <w:r>
        <w:rPr>
          <w:rFonts w:ascii="Times New Roman" w:hAnsi="Times New Roman"/>
          <w:b/>
          <w:lang w:val="en-GB" w:eastAsia="zh-CN"/>
        </w:rPr>
        <w:t>visor and lists of targeted A-IOT devices.</w:t>
      </w:r>
      <w:bookmarkStart w:id="6" w:name="_GoBack"/>
      <w:bookmarkEnd w:id="6"/>
    </w:p>
    <w:sectPr w:rsidR="00D32954" w:rsidRPr="00E354A6" w:rsidSect="003F41DE">
      <w:headerReference w:type="even" r:id="rId15"/>
      <w:headerReference w:type="default" r:id="rId16"/>
      <w:footerReference w:type="even" r:id="rId17"/>
      <w:footerReference w:type="default" r:id="rId18"/>
      <w:headerReference w:type="first" r:id="rId19"/>
      <w:footerReference w:type="first" r:id="rId20"/>
      <w:pgSz w:w="11906" w:h="16838"/>
      <w:pgMar w:top="1440" w:right="1276" w:bottom="1440" w:left="851" w:header="851" w:footer="992" w:gutter="0"/>
      <w:cols w:space="720"/>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68916" w16cex:dateUtc="2024-05-08T15:28:00Z"/>
  <w16cex:commentExtensible w16cex:durableId="29E689D0" w16cex:dateUtc="2024-05-08T15:31:00Z"/>
  <w16cex:commentExtensible w16cex:durableId="29E689BD" w16cex:dateUtc="2024-05-08T15:31:00Z"/>
  <w16cex:commentExtensible w16cex:durableId="29E68A0C" w16cex:dateUtc="2024-05-08T15:32:00Z"/>
  <w16cex:commentExtensible w16cex:durableId="29E68A54" w16cex:dateUtc="2024-05-08T15:33:00Z"/>
  <w16cex:commentExtensible w16cex:durableId="29E68A83" w16cex:dateUtc="2024-05-08T15:34:00Z"/>
  <w16cex:commentExtensible w16cex:durableId="29E68ABF" w16cex:dateUtc="2024-05-08T15:35:00Z"/>
  <w16cex:commentExtensible w16cex:durableId="29E68AD8" w16cex:dateUtc="2024-05-08T15:35:00Z"/>
  <w16cex:commentExtensible w16cex:durableId="29E68B0D" w16cex:dateUtc="2024-05-08T15:36:00Z"/>
  <w16cex:commentExtensible w16cex:durableId="29E68B60" w16cex:dateUtc="2024-05-08T15:38:00Z"/>
  <w16cex:commentExtensible w16cex:durableId="29E68B91" w16cex:dateUtc="2024-05-08T15: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4BC48" w14:textId="77777777" w:rsidR="00F84C09" w:rsidRDefault="00F84C09">
      <w:pPr>
        <w:spacing w:after="0"/>
      </w:pPr>
      <w:r>
        <w:separator/>
      </w:r>
    </w:p>
  </w:endnote>
  <w:endnote w:type="continuationSeparator" w:id="0">
    <w:p w14:paraId="0F815E16" w14:textId="77777777" w:rsidR="00F84C09" w:rsidRDefault="00F84C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932A11" w:rsidRDefault="00932A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932A11" w:rsidRDefault="00932A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932A11" w:rsidRDefault="00932A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932A11" w:rsidRDefault="00932A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D61DD" w14:textId="77777777" w:rsidR="00F84C09" w:rsidRDefault="00F84C09">
      <w:pPr>
        <w:spacing w:after="0"/>
      </w:pPr>
      <w:r>
        <w:separator/>
      </w:r>
    </w:p>
  </w:footnote>
  <w:footnote w:type="continuationSeparator" w:id="0">
    <w:p w14:paraId="18F14E35" w14:textId="77777777" w:rsidR="00F84C09" w:rsidRDefault="00F84C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932A11" w:rsidRDefault="00932A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932A11" w:rsidRDefault="00932A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932A11" w:rsidRDefault="00932A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5C72EB5"/>
    <w:multiLevelType w:val="hybridMultilevel"/>
    <w:tmpl w:val="3CC0101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7153C39"/>
    <w:multiLevelType w:val="hybridMultilevel"/>
    <w:tmpl w:val="C5CCAB78"/>
    <w:lvl w:ilvl="0" w:tplc="0409000F">
      <w:start w:val="1"/>
      <w:numFmt w:val="decimal"/>
      <w:lvlText w:val="%1."/>
      <w:lvlJc w:val="left"/>
      <w:pPr>
        <w:ind w:left="719" w:hanging="420"/>
      </w:p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5" w15:restartNumberingAfterBreak="0">
    <w:nsid w:val="178D4244"/>
    <w:multiLevelType w:val="hybridMultilevel"/>
    <w:tmpl w:val="E856EEE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0172CB0"/>
    <w:multiLevelType w:val="hybridMultilevel"/>
    <w:tmpl w:val="C5CCAB78"/>
    <w:lvl w:ilvl="0" w:tplc="0409000F">
      <w:start w:val="1"/>
      <w:numFmt w:val="decimal"/>
      <w:lvlText w:val="%1."/>
      <w:lvlJc w:val="left"/>
      <w:pPr>
        <w:ind w:left="719" w:hanging="420"/>
      </w:p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7" w15:restartNumberingAfterBreak="0">
    <w:nsid w:val="36245345"/>
    <w:multiLevelType w:val="hybridMultilevel"/>
    <w:tmpl w:val="C5CCAB78"/>
    <w:lvl w:ilvl="0" w:tplc="0409000F">
      <w:start w:val="1"/>
      <w:numFmt w:val="decimal"/>
      <w:lvlText w:val="%1."/>
      <w:lvlJc w:val="left"/>
      <w:pPr>
        <w:ind w:left="719" w:hanging="420"/>
      </w:p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8" w15:restartNumberingAfterBreak="0">
    <w:nsid w:val="3C8F0B74"/>
    <w:multiLevelType w:val="hybridMultilevel"/>
    <w:tmpl w:val="1398012A"/>
    <w:lvl w:ilvl="0" w:tplc="0409000F">
      <w:start w:val="1"/>
      <w:numFmt w:val="decimal"/>
      <w:lvlText w:val="%1."/>
      <w:lvlJc w:val="left"/>
      <w:pPr>
        <w:ind w:left="719" w:hanging="420"/>
      </w:p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9" w15:restartNumberingAfterBreak="0">
    <w:nsid w:val="417B4783"/>
    <w:multiLevelType w:val="hybridMultilevel"/>
    <w:tmpl w:val="3508EC78"/>
    <w:lvl w:ilvl="0" w:tplc="D482FD4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A5E0692"/>
    <w:multiLevelType w:val="hybridMultilevel"/>
    <w:tmpl w:val="91BC4772"/>
    <w:lvl w:ilvl="0" w:tplc="2B46854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BDE1581"/>
    <w:multiLevelType w:val="hybridMultilevel"/>
    <w:tmpl w:val="C5CCAB78"/>
    <w:lvl w:ilvl="0" w:tplc="0409000F">
      <w:start w:val="1"/>
      <w:numFmt w:val="decimal"/>
      <w:lvlText w:val="%1."/>
      <w:lvlJc w:val="left"/>
      <w:pPr>
        <w:ind w:left="719" w:hanging="420"/>
      </w:p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15" w15:restartNumberingAfterBreak="0">
    <w:nsid w:val="73486D91"/>
    <w:multiLevelType w:val="multilevel"/>
    <w:tmpl w:val="F752AD86"/>
    <w:lvl w:ilvl="0">
      <w:start w:val="1"/>
      <w:numFmt w:val="decimal"/>
      <w:lvlText w:val="%1."/>
      <w:lvlJc w:val="left"/>
      <w:pPr>
        <w:ind w:left="719" w:hanging="420"/>
      </w:pPr>
    </w:lvl>
    <w:lvl w:ilvl="1">
      <w:start w:val="2"/>
      <w:numFmt w:val="decimal"/>
      <w:isLgl/>
      <w:lvlText w:val="%1.%2"/>
      <w:lvlJc w:val="left"/>
      <w:pPr>
        <w:ind w:left="659" w:hanging="360"/>
      </w:pPr>
      <w:rPr>
        <w:rFonts w:hint="default"/>
      </w:rPr>
    </w:lvl>
    <w:lvl w:ilvl="2">
      <w:start w:val="1"/>
      <w:numFmt w:val="decimal"/>
      <w:isLgl/>
      <w:lvlText w:val="%1.%2.%3"/>
      <w:lvlJc w:val="left"/>
      <w:pPr>
        <w:ind w:left="1019" w:hanging="720"/>
      </w:pPr>
      <w:rPr>
        <w:rFonts w:hint="default"/>
      </w:rPr>
    </w:lvl>
    <w:lvl w:ilvl="3">
      <w:start w:val="1"/>
      <w:numFmt w:val="decimal"/>
      <w:isLgl/>
      <w:lvlText w:val="%1.%2.%3.%4"/>
      <w:lvlJc w:val="left"/>
      <w:pPr>
        <w:ind w:left="1019" w:hanging="720"/>
      </w:pPr>
      <w:rPr>
        <w:rFonts w:hint="default"/>
      </w:rPr>
    </w:lvl>
    <w:lvl w:ilvl="4">
      <w:start w:val="1"/>
      <w:numFmt w:val="decimal"/>
      <w:isLgl/>
      <w:lvlText w:val="%1.%2.%3.%4.%5"/>
      <w:lvlJc w:val="left"/>
      <w:pPr>
        <w:ind w:left="1019" w:hanging="720"/>
      </w:pPr>
      <w:rPr>
        <w:rFonts w:hint="default"/>
      </w:rPr>
    </w:lvl>
    <w:lvl w:ilvl="5">
      <w:start w:val="1"/>
      <w:numFmt w:val="decimal"/>
      <w:isLgl/>
      <w:lvlText w:val="%1.%2.%3.%4.%5.%6"/>
      <w:lvlJc w:val="left"/>
      <w:pPr>
        <w:ind w:left="1379" w:hanging="1080"/>
      </w:pPr>
      <w:rPr>
        <w:rFonts w:hint="default"/>
      </w:rPr>
    </w:lvl>
    <w:lvl w:ilvl="6">
      <w:start w:val="1"/>
      <w:numFmt w:val="decimal"/>
      <w:isLgl/>
      <w:lvlText w:val="%1.%2.%3.%4.%5.%6.%7"/>
      <w:lvlJc w:val="left"/>
      <w:pPr>
        <w:ind w:left="1379" w:hanging="1080"/>
      </w:pPr>
      <w:rPr>
        <w:rFonts w:hint="default"/>
      </w:rPr>
    </w:lvl>
    <w:lvl w:ilvl="7">
      <w:start w:val="1"/>
      <w:numFmt w:val="decimal"/>
      <w:isLgl/>
      <w:lvlText w:val="%1.%2.%3.%4.%5.%6.%7.%8"/>
      <w:lvlJc w:val="left"/>
      <w:pPr>
        <w:ind w:left="1739" w:hanging="1440"/>
      </w:pPr>
      <w:rPr>
        <w:rFonts w:hint="default"/>
      </w:rPr>
    </w:lvl>
    <w:lvl w:ilvl="8">
      <w:start w:val="1"/>
      <w:numFmt w:val="decimal"/>
      <w:isLgl/>
      <w:lvlText w:val="%1.%2.%3.%4.%5.%6.%7.%8.%9"/>
      <w:lvlJc w:val="left"/>
      <w:pPr>
        <w:ind w:left="1739" w:hanging="1440"/>
      </w:pPr>
      <w:rPr>
        <w:rFonts w:hint="default"/>
      </w:rPr>
    </w:lvl>
  </w:abstractNum>
  <w:abstractNum w:abstractNumId="1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2"/>
  </w:num>
  <w:num w:numId="3">
    <w:abstractNumId w:val="16"/>
  </w:num>
  <w:num w:numId="4">
    <w:abstractNumId w:val="11"/>
  </w:num>
  <w:num w:numId="5">
    <w:abstractNumId w:val="2"/>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9"/>
  </w:num>
  <w:num w:numId="8">
    <w:abstractNumId w:val="13"/>
  </w:num>
  <w:num w:numId="9">
    <w:abstractNumId w:val="5"/>
  </w:num>
  <w:num w:numId="10">
    <w:abstractNumId w:val="3"/>
  </w:num>
  <w:num w:numId="11">
    <w:abstractNumId w:val="1"/>
  </w:num>
  <w:num w:numId="12">
    <w:abstractNumId w:val="15"/>
  </w:num>
  <w:num w:numId="13">
    <w:abstractNumId w:val="8"/>
  </w:num>
  <w:num w:numId="14">
    <w:abstractNumId w:val="7"/>
  </w:num>
  <w:num w:numId="15">
    <w:abstractNumId w:val="10"/>
  </w:num>
  <w:num w:numId="16">
    <w:abstractNumId w:val="4"/>
  </w:num>
  <w:num w:numId="17">
    <w:abstractNumId w:val="1"/>
  </w:num>
  <w:num w:numId="18">
    <w:abstractNumId w:val="1"/>
  </w:num>
  <w:num w:numId="19">
    <w:abstractNumId w:val="1"/>
  </w:num>
  <w:num w:numId="20">
    <w:abstractNumId w:val="1"/>
  </w:num>
  <w:num w:numId="21">
    <w:abstractNumId w:val="6"/>
  </w:num>
  <w:num w:numId="22">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5E1C"/>
    <w:rsid w:val="00006867"/>
    <w:rsid w:val="00006F43"/>
    <w:rsid w:val="00007F63"/>
    <w:rsid w:val="000103E7"/>
    <w:rsid w:val="00010575"/>
    <w:rsid w:val="0001076D"/>
    <w:rsid w:val="00011C02"/>
    <w:rsid w:val="00011E2A"/>
    <w:rsid w:val="00013010"/>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3580"/>
    <w:rsid w:val="000248FC"/>
    <w:rsid w:val="000253EA"/>
    <w:rsid w:val="0002660A"/>
    <w:rsid w:val="00026899"/>
    <w:rsid w:val="0002698B"/>
    <w:rsid w:val="00026D9E"/>
    <w:rsid w:val="00027585"/>
    <w:rsid w:val="00031C28"/>
    <w:rsid w:val="00032A76"/>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0FD6"/>
    <w:rsid w:val="0004105F"/>
    <w:rsid w:val="0004184B"/>
    <w:rsid w:val="00041F90"/>
    <w:rsid w:val="000422A2"/>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3D40"/>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19F"/>
    <w:rsid w:val="0008543A"/>
    <w:rsid w:val="00085CA5"/>
    <w:rsid w:val="00085CDE"/>
    <w:rsid w:val="000875C4"/>
    <w:rsid w:val="00087EC3"/>
    <w:rsid w:val="0009084A"/>
    <w:rsid w:val="000909FD"/>
    <w:rsid w:val="000911E2"/>
    <w:rsid w:val="0009120A"/>
    <w:rsid w:val="000915A4"/>
    <w:rsid w:val="00092404"/>
    <w:rsid w:val="0009278C"/>
    <w:rsid w:val="00092939"/>
    <w:rsid w:val="00092B94"/>
    <w:rsid w:val="00092CA9"/>
    <w:rsid w:val="0009349A"/>
    <w:rsid w:val="000938D4"/>
    <w:rsid w:val="00094EA7"/>
    <w:rsid w:val="00095882"/>
    <w:rsid w:val="00095B72"/>
    <w:rsid w:val="00096C16"/>
    <w:rsid w:val="00097209"/>
    <w:rsid w:val="00097306"/>
    <w:rsid w:val="00097368"/>
    <w:rsid w:val="0009777E"/>
    <w:rsid w:val="00097F11"/>
    <w:rsid w:val="000A0410"/>
    <w:rsid w:val="000A077A"/>
    <w:rsid w:val="000A1663"/>
    <w:rsid w:val="000A204F"/>
    <w:rsid w:val="000A2A28"/>
    <w:rsid w:val="000A2D0A"/>
    <w:rsid w:val="000A3644"/>
    <w:rsid w:val="000A3A4E"/>
    <w:rsid w:val="000A3C10"/>
    <w:rsid w:val="000A4F10"/>
    <w:rsid w:val="000A532E"/>
    <w:rsid w:val="000A53F5"/>
    <w:rsid w:val="000A783E"/>
    <w:rsid w:val="000A7CA6"/>
    <w:rsid w:val="000B0D61"/>
    <w:rsid w:val="000B14EA"/>
    <w:rsid w:val="000B198F"/>
    <w:rsid w:val="000B1996"/>
    <w:rsid w:val="000B1AC5"/>
    <w:rsid w:val="000B1ECC"/>
    <w:rsid w:val="000B21DA"/>
    <w:rsid w:val="000B25A2"/>
    <w:rsid w:val="000B265A"/>
    <w:rsid w:val="000B2678"/>
    <w:rsid w:val="000B2F6F"/>
    <w:rsid w:val="000B31AA"/>
    <w:rsid w:val="000B38F6"/>
    <w:rsid w:val="000B42B0"/>
    <w:rsid w:val="000B47B4"/>
    <w:rsid w:val="000B4B76"/>
    <w:rsid w:val="000B5C88"/>
    <w:rsid w:val="000B65CB"/>
    <w:rsid w:val="000B6858"/>
    <w:rsid w:val="000B70CD"/>
    <w:rsid w:val="000B780E"/>
    <w:rsid w:val="000C0079"/>
    <w:rsid w:val="000C0353"/>
    <w:rsid w:val="000C15C3"/>
    <w:rsid w:val="000C2659"/>
    <w:rsid w:val="000C2690"/>
    <w:rsid w:val="000C2A52"/>
    <w:rsid w:val="000C2FA7"/>
    <w:rsid w:val="000C302A"/>
    <w:rsid w:val="000C364E"/>
    <w:rsid w:val="000C46AE"/>
    <w:rsid w:val="000C5D4C"/>
    <w:rsid w:val="000C5D86"/>
    <w:rsid w:val="000C61B5"/>
    <w:rsid w:val="000C6629"/>
    <w:rsid w:val="000C6CCF"/>
    <w:rsid w:val="000C73B1"/>
    <w:rsid w:val="000C79A0"/>
    <w:rsid w:val="000C7FC7"/>
    <w:rsid w:val="000D18C5"/>
    <w:rsid w:val="000D1EF9"/>
    <w:rsid w:val="000D2BF9"/>
    <w:rsid w:val="000D3553"/>
    <w:rsid w:val="000D370A"/>
    <w:rsid w:val="000D3944"/>
    <w:rsid w:val="000D3AFD"/>
    <w:rsid w:val="000D40A5"/>
    <w:rsid w:val="000D4AC7"/>
    <w:rsid w:val="000D59AA"/>
    <w:rsid w:val="000D60F5"/>
    <w:rsid w:val="000D722D"/>
    <w:rsid w:val="000D7F6A"/>
    <w:rsid w:val="000E1125"/>
    <w:rsid w:val="000E144C"/>
    <w:rsid w:val="000E1940"/>
    <w:rsid w:val="000E1993"/>
    <w:rsid w:val="000E262F"/>
    <w:rsid w:val="000E3141"/>
    <w:rsid w:val="000E31A4"/>
    <w:rsid w:val="000E3B8A"/>
    <w:rsid w:val="000E4474"/>
    <w:rsid w:val="000E4C9C"/>
    <w:rsid w:val="000E4F24"/>
    <w:rsid w:val="000E5EFE"/>
    <w:rsid w:val="000E6A68"/>
    <w:rsid w:val="000E6AE2"/>
    <w:rsid w:val="000E6D5E"/>
    <w:rsid w:val="000E6F57"/>
    <w:rsid w:val="000E719D"/>
    <w:rsid w:val="000E7618"/>
    <w:rsid w:val="000F0A7B"/>
    <w:rsid w:val="000F16AD"/>
    <w:rsid w:val="000F2ADF"/>
    <w:rsid w:val="000F36CD"/>
    <w:rsid w:val="000F3B7E"/>
    <w:rsid w:val="000F451B"/>
    <w:rsid w:val="000F4D6E"/>
    <w:rsid w:val="000F51F9"/>
    <w:rsid w:val="000F589E"/>
    <w:rsid w:val="000F7290"/>
    <w:rsid w:val="000F7559"/>
    <w:rsid w:val="000F7D5B"/>
    <w:rsid w:val="00100030"/>
    <w:rsid w:val="00101AD1"/>
    <w:rsid w:val="00102431"/>
    <w:rsid w:val="00102686"/>
    <w:rsid w:val="001029FD"/>
    <w:rsid w:val="00102D62"/>
    <w:rsid w:val="00103DAB"/>
    <w:rsid w:val="00104670"/>
    <w:rsid w:val="0010484A"/>
    <w:rsid w:val="00104BD5"/>
    <w:rsid w:val="00104C1F"/>
    <w:rsid w:val="00105BFC"/>
    <w:rsid w:val="00105C94"/>
    <w:rsid w:val="00105E98"/>
    <w:rsid w:val="00106BB7"/>
    <w:rsid w:val="001102A9"/>
    <w:rsid w:val="00111C8E"/>
    <w:rsid w:val="00111C96"/>
    <w:rsid w:val="00111CE0"/>
    <w:rsid w:val="00111DF0"/>
    <w:rsid w:val="0011302D"/>
    <w:rsid w:val="001135C5"/>
    <w:rsid w:val="001147C0"/>
    <w:rsid w:val="00114AAE"/>
    <w:rsid w:val="00115435"/>
    <w:rsid w:val="00115759"/>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E7C"/>
    <w:rsid w:val="001413B6"/>
    <w:rsid w:val="00141835"/>
    <w:rsid w:val="00141F2A"/>
    <w:rsid w:val="00141FED"/>
    <w:rsid w:val="00142281"/>
    <w:rsid w:val="001428F3"/>
    <w:rsid w:val="00142B26"/>
    <w:rsid w:val="00144D47"/>
    <w:rsid w:val="00144E28"/>
    <w:rsid w:val="00144FF1"/>
    <w:rsid w:val="0014523F"/>
    <w:rsid w:val="0014574A"/>
    <w:rsid w:val="001458AA"/>
    <w:rsid w:val="00145AFF"/>
    <w:rsid w:val="00147740"/>
    <w:rsid w:val="00150BAB"/>
    <w:rsid w:val="00151B91"/>
    <w:rsid w:val="00153109"/>
    <w:rsid w:val="00155054"/>
    <w:rsid w:val="00156072"/>
    <w:rsid w:val="0015657D"/>
    <w:rsid w:val="00156650"/>
    <w:rsid w:val="0015704D"/>
    <w:rsid w:val="0015771F"/>
    <w:rsid w:val="00160A40"/>
    <w:rsid w:val="00160A7F"/>
    <w:rsid w:val="00160B15"/>
    <w:rsid w:val="00160DA4"/>
    <w:rsid w:val="0016125D"/>
    <w:rsid w:val="001627D9"/>
    <w:rsid w:val="0016373F"/>
    <w:rsid w:val="00163C8F"/>
    <w:rsid w:val="00164CA7"/>
    <w:rsid w:val="0016553D"/>
    <w:rsid w:val="00165B5D"/>
    <w:rsid w:val="00167815"/>
    <w:rsid w:val="00170B5A"/>
    <w:rsid w:val="00170D7B"/>
    <w:rsid w:val="00171159"/>
    <w:rsid w:val="00171EEF"/>
    <w:rsid w:val="00171FF9"/>
    <w:rsid w:val="0017245C"/>
    <w:rsid w:val="00172A27"/>
    <w:rsid w:val="00172AF8"/>
    <w:rsid w:val="00173521"/>
    <w:rsid w:val="00173A68"/>
    <w:rsid w:val="0017485B"/>
    <w:rsid w:val="00175874"/>
    <w:rsid w:val="00175D03"/>
    <w:rsid w:val="00176504"/>
    <w:rsid w:val="001767E6"/>
    <w:rsid w:val="00176AC2"/>
    <w:rsid w:val="00176DD7"/>
    <w:rsid w:val="001802FB"/>
    <w:rsid w:val="001806A8"/>
    <w:rsid w:val="00180939"/>
    <w:rsid w:val="00180983"/>
    <w:rsid w:val="00182A00"/>
    <w:rsid w:val="0018310D"/>
    <w:rsid w:val="00184214"/>
    <w:rsid w:val="00184452"/>
    <w:rsid w:val="001852D3"/>
    <w:rsid w:val="001854FB"/>
    <w:rsid w:val="001857DF"/>
    <w:rsid w:val="00185B7A"/>
    <w:rsid w:val="00186F48"/>
    <w:rsid w:val="00187FEF"/>
    <w:rsid w:val="00190312"/>
    <w:rsid w:val="00190A8D"/>
    <w:rsid w:val="00190D6A"/>
    <w:rsid w:val="00191CBD"/>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5EB2"/>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5D2F"/>
    <w:rsid w:val="001C6C19"/>
    <w:rsid w:val="001C7B80"/>
    <w:rsid w:val="001D072B"/>
    <w:rsid w:val="001D18C3"/>
    <w:rsid w:val="001D2914"/>
    <w:rsid w:val="001D2D37"/>
    <w:rsid w:val="001D2FB0"/>
    <w:rsid w:val="001D3001"/>
    <w:rsid w:val="001D46D6"/>
    <w:rsid w:val="001D5820"/>
    <w:rsid w:val="001D6599"/>
    <w:rsid w:val="001D68CB"/>
    <w:rsid w:val="001D7379"/>
    <w:rsid w:val="001D7F05"/>
    <w:rsid w:val="001E0253"/>
    <w:rsid w:val="001E0341"/>
    <w:rsid w:val="001E0995"/>
    <w:rsid w:val="001E1345"/>
    <w:rsid w:val="001E1745"/>
    <w:rsid w:val="001E1C36"/>
    <w:rsid w:val="001E1E3C"/>
    <w:rsid w:val="001E241F"/>
    <w:rsid w:val="001E2666"/>
    <w:rsid w:val="001E347A"/>
    <w:rsid w:val="001E3D8C"/>
    <w:rsid w:val="001E43EF"/>
    <w:rsid w:val="001E44CC"/>
    <w:rsid w:val="001E44CD"/>
    <w:rsid w:val="001E4750"/>
    <w:rsid w:val="001E4756"/>
    <w:rsid w:val="001E6DDA"/>
    <w:rsid w:val="001E6F40"/>
    <w:rsid w:val="001E7825"/>
    <w:rsid w:val="001F0D65"/>
    <w:rsid w:val="001F0F85"/>
    <w:rsid w:val="001F26CD"/>
    <w:rsid w:val="001F3084"/>
    <w:rsid w:val="001F3DF5"/>
    <w:rsid w:val="001F4346"/>
    <w:rsid w:val="001F4710"/>
    <w:rsid w:val="001F5218"/>
    <w:rsid w:val="001F530B"/>
    <w:rsid w:val="001F5EBD"/>
    <w:rsid w:val="001F5EDA"/>
    <w:rsid w:val="001F6239"/>
    <w:rsid w:val="001F6866"/>
    <w:rsid w:val="001F6D13"/>
    <w:rsid w:val="001F7E3A"/>
    <w:rsid w:val="00201E15"/>
    <w:rsid w:val="00201FFE"/>
    <w:rsid w:val="00202C4B"/>
    <w:rsid w:val="00203C98"/>
    <w:rsid w:val="00204080"/>
    <w:rsid w:val="00204B83"/>
    <w:rsid w:val="00205117"/>
    <w:rsid w:val="00205CB0"/>
    <w:rsid w:val="00206186"/>
    <w:rsid w:val="00206336"/>
    <w:rsid w:val="00206380"/>
    <w:rsid w:val="00207C99"/>
    <w:rsid w:val="00207FF6"/>
    <w:rsid w:val="00210811"/>
    <w:rsid w:val="0021238D"/>
    <w:rsid w:val="0021293D"/>
    <w:rsid w:val="002132A0"/>
    <w:rsid w:val="0021350C"/>
    <w:rsid w:val="00213DD7"/>
    <w:rsid w:val="00214EA5"/>
    <w:rsid w:val="002155FA"/>
    <w:rsid w:val="00215E78"/>
    <w:rsid w:val="00216A12"/>
    <w:rsid w:val="002176DE"/>
    <w:rsid w:val="00221162"/>
    <w:rsid w:val="002219D6"/>
    <w:rsid w:val="00221F8F"/>
    <w:rsid w:val="002220B0"/>
    <w:rsid w:val="002225F3"/>
    <w:rsid w:val="00222656"/>
    <w:rsid w:val="00222756"/>
    <w:rsid w:val="00222788"/>
    <w:rsid w:val="00222E76"/>
    <w:rsid w:val="002230CF"/>
    <w:rsid w:val="002231AB"/>
    <w:rsid w:val="0022388D"/>
    <w:rsid w:val="00223B64"/>
    <w:rsid w:val="00224B70"/>
    <w:rsid w:val="00224BBB"/>
    <w:rsid w:val="002254D7"/>
    <w:rsid w:val="00225B78"/>
    <w:rsid w:val="00226034"/>
    <w:rsid w:val="0023029F"/>
    <w:rsid w:val="00231281"/>
    <w:rsid w:val="0023181F"/>
    <w:rsid w:val="00231DC2"/>
    <w:rsid w:val="00233337"/>
    <w:rsid w:val="002333B7"/>
    <w:rsid w:val="002344F2"/>
    <w:rsid w:val="00234FA0"/>
    <w:rsid w:val="002350B5"/>
    <w:rsid w:val="002368E4"/>
    <w:rsid w:val="002414D9"/>
    <w:rsid w:val="002416FD"/>
    <w:rsid w:val="00241832"/>
    <w:rsid w:val="00243184"/>
    <w:rsid w:val="0024359E"/>
    <w:rsid w:val="00243A56"/>
    <w:rsid w:val="00243D2C"/>
    <w:rsid w:val="002449CA"/>
    <w:rsid w:val="00244D42"/>
    <w:rsid w:val="00245560"/>
    <w:rsid w:val="002458AA"/>
    <w:rsid w:val="00245A16"/>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080"/>
    <w:rsid w:val="00263D23"/>
    <w:rsid w:val="00264832"/>
    <w:rsid w:val="00265433"/>
    <w:rsid w:val="00265C44"/>
    <w:rsid w:val="002670FC"/>
    <w:rsid w:val="002671E3"/>
    <w:rsid w:val="0026731F"/>
    <w:rsid w:val="00267A5C"/>
    <w:rsid w:val="00270608"/>
    <w:rsid w:val="00270A1C"/>
    <w:rsid w:val="00271E4D"/>
    <w:rsid w:val="00271ED8"/>
    <w:rsid w:val="00271FEE"/>
    <w:rsid w:val="00272572"/>
    <w:rsid w:val="002730ED"/>
    <w:rsid w:val="0027346E"/>
    <w:rsid w:val="00273589"/>
    <w:rsid w:val="00273616"/>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5DA1"/>
    <w:rsid w:val="0028724C"/>
    <w:rsid w:val="00287A33"/>
    <w:rsid w:val="00290E18"/>
    <w:rsid w:val="00291D54"/>
    <w:rsid w:val="00292C44"/>
    <w:rsid w:val="0029413A"/>
    <w:rsid w:val="00294ECF"/>
    <w:rsid w:val="00295950"/>
    <w:rsid w:val="00295E12"/>
    <w:rsid w:val="00296662"/>
    <w:rsid w:val="00296690"/>
    <w:rsid w:val="002967CE"/>
    <w:rsid w:val="00296D21"/>
    <w:rsid w:val="0029714A"/>
    <w:rsid w:val="00297A88"/>
    <w:rsid w:val="00297D42"/>
    <w:rsid w:val="002A190A"/>
    <w:rsid w:val="002A35CE"/>
    <w:rsid w:val="002A487B"/>
    <w:rsid w:val="002A4C71"/>
    <w:rsid w:val="002A4DB6"/>
    <w:rsid w:val="002A521E"/>
    <w:rsid w:val="002A6909"/>
    <w:rsid w:val="002B038E"/>
    <w:rsid w:val="002B136A"/>
    <w:rsid w:val="002B14F2"/>
    <w:rsid w:val="002B1601"/>
    <w:rsid w:val="002B1638"/>
    <w:rsid w:val="002B16A6"/>
    <w:rsid w:val="002B18DD"/>
    <w:rsid w:val="002B197E"/>
    <w:rsid w:val="002B24A3"/>
    <w:rsid w:val="002B2BBC"/>
    <w:rsid w:val="002B2D3D"/>
    <w:rsid w:val="002B32DF"/>
    <w:rsid w:val="002B351B"/>
    <w:rsid w:val="002B3C48"/>
    <w:rsid w:val="002B434C"/>
    <w:rsid w:val="002B446A"/>
    <w:rsid w:val="002B4F1D"/>
    <w:rsid w:val="002B5BC5"/>
    <w:rsid w:val="002B5E4F"/>
    <w:rsid w:val="002B67DD"/>
    <w:rsid w:val="002B6F28"/>
    <w:rsid w:val="002B7014"/>
    <w:rsid w:val="002C029A"/>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537"/>
    <w:rsid w:val="002D4A58"/>
    <w:rsid w:val="002D4AFB"/>
    <w:rsid w:val="002D52D0"/>
    <w:rsid w:val="002D55C0"/>
    <w:rsid w:val="002D6461"/>
    <w:rsid w:val="002D650F"/>
    <w:rsid w:val="002D6773"/>
    <w:rsid w:val="002D6D55"/>
    <w:rsid w:val="002D6E18"/>
    <w:rsid w:val="002D7064"/>
    <w:rsid w:val="002D7403"/>
    <w:rsid w:val="002D7967"/>
    <w:rsid w:val="002E002E"/>
    <w:rsid w:val="002E14C5"/>
    <w:rsid w:val="002E28F9"/>
    <w:rsid w:val="002E2B69"/>
    <w:rsid w:val="002E2C28"/>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40B8"/>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3730"/>
    <w:rsid w:val="003144CA"/>
    <w:rsid w:val="00314884"/>
    <w:rsid w:val="003148F6"/>
    <w:rsid w:val="00314A30"/>
    <w:rsid w:val="00315FD5"/>
    <w:rsid w:val="00316B44"/>
    <w:rsid w:val="003171FD"/>
    <w:rsid w:val="00317290"/>
    <w:rsid w:val="003177B1"/>
    <w:rsid w:val="00320465"/>
    <w:rsid w:val="00321077"/>
    <w:rsid w:val="00322EDB"/>
    <w:rsid w:val="0032304B"/>
    <w:rsid w:val="00323A95"/>
    <w:rsid w:val="003268BB"/>
    <w:rsid w:val="00326A0D"/>
    <w:rsid w:val="00326D46"/>
    <w:rsid w:val="00327C83"/>
    <w:rsid w:val="00330072"/>
    <w:rsid w:val="00330B4E"/>
    <w:rsid w:val="00330E73"/>
    <w:rsid w:val="0033176D"/>
    <w:rsid w:val="00333D6C"/>
    <w:rsid w:val="00333DDB"/>
    <w:rsid w:val="0033426F"/>
    <w:rsid w:val="00334DAD"/>
    <w:rsid w:val="0033501D"/>
    <w:rsid w:val="00335911"/>
    <w:rsid w:val="00335B60"/>
    <w:rsid w:val="00335E3D"/>
    <w:rsid w:val="00336046"/>
    <w:rsid w:val="003402E6"/>
    <w:rsid w:val="0034044A"/>
    <w:rsid w:val="00340AAF"/>
    <w:rsid w:val="0034143E"/>
    <w:rsid w:val="00341925"/>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592E"/>
    <w:rsid w:val="003572AD"/>
    <w:rsid w:val="00357465"/>
    <w:rsid w:val="003577BE"/>
    <w:rsid w:val="00357A3F"/>
    <w:rsid w:val="003601A9"/>
    <w:rsid w:val="00362D4B"/>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0A77"/>
    <w:rsid w:val="00381312"/>
    <w:rsid w:val="00382FAE"/>
    <w:rsid w:val="003830B6"/>
    <w:rsid w:val="003832DC"/>
    <w:rsid w:val="0038394E"/>
    <w:rsid w:val="00384541"/>
    <w:rsid w:val="00384563"/>
    <w:rsid w:val="00384987"/>
    <w:rsid w:val="00384E1B"/>
    <w:rsid w:val="00385AB2"/>
    <w:rsid w:val="00385C87"/>
    <w:rsid w:val="00386B90"/>
    <w:rsid w:val="00386C65"/>
    <w:rsid w:val="00387552"/>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A6FB7"/>
    <w:rsid w:val="003B091C"/>
    <w:rsid w:val="003B1164"/>
    <w:rsid w:val="003B132E"/>
    <w:rsid w:val="003B139B"/>
    <w:rsid w:val="003B1738"/>
    <w:rsid w:val="003B316B"/>
    <w:rsid w:val="003B3A50"/>
    <w:rsid w:val="003B409D"/>
    <w:rsid w:val="003B448B"/>
    <w:rsid w:val="003B480B"/>
    <w:rsid w:val="003B486F"/>
    <w:rsid w:val="003B4A96"/>
    <w:rsid w:val="003B56A0"/>
    <w:rsid w:val="003B6027"/>
    <w:rsid w:val="003B6A1A"/>
    <w:rsid w:val="003B786D"/>
    <w:rsid w:val="003C0307"/>
    <w:rsid w:val="003C23EC"/>
    <w:rsid w:val="003C2520"/>
    <w:rsid w:val="003C3B12"/>
    <w:rsid w:val="003C3E62"/>
    <w:rsid w:val="003C4243"/>
    <w:rsid w:val="003C4558"/>
    <w:rsid w:val="003C4D3F"/>
    <w:rsid w:val="003C6540"/>
    <w:rsid w:val="003D01E0"/>
    <w:rsid w:val="003D03EC"/>
    <w:rsid w:val="003D08C6"/>
    <w:rsid w:val="003D0EF8"/>
    <w:rsid w:val="003D114F"/>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1BCD"/>
    <w:rsid w:val="003E3A57"/>
    <w:rsid w:val="003E3E67"/>
    <w:rsid w:val="003E42F6"/>
    <w:rsid w:val="003E48E7"/>
    <w:rsid w:val="003E6593"/>
    <w:rsid w:val="003E66BE"/>
    <w:rsid w:val="003E6A00"/>
    <w:rsid w:val="003E6DD5"/>
    <w:rsid w:val="003E6E46"/>
    <w:rsid w:val="003E7C95"/>
    <w:rsid w:val="003E7D68"/>
    <w:rsid w:val="003E7DB5"/>
    <w:rsid w:val="003F0C76"/>
    <w:rsid w:val="003F0EA6"/>
    <w:rsid w:val="003F0F86"/>
    <w:rsid w:val="003F1437"/>
    <w:rsid w:val="003F16FC"/>
    <w:rsid w:val="003F1983"/>
    <w:rsid w:val="003F220A"/>
    <w:rsid w:val="003F22E4"/>
    <w:rsid w:val="003F2739"/>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5CE"/>
    <w:rsid w:val="00402720"/>
    <w:rsid w:val="00402985"/>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478"/>
    <w:rsid w:val="00414BCC"/>
    <w:rsid w:val="004151AA"/>
    <w:rsid w:val="00416FF2"/>
    <w:rsid w:val="00417650"/>
    <w:rsid w:val="00420816"/>
    <w:rsid w:val="00421BC3"/>
    <w:rsid w:val="00421E90"/>
    <w:rsid w:val="004228A3"/>
    <w:rsid w:val="004229AC"/>
    <w:rsid w:val="00422CD8"/>
    <w:rsid w:val="00423736"/>
    <w:rsid w:val="00423D3B"/>
    <w:rsid w:val="00424172"/>
    <w:rsid w:val="004245A3"/>
    <w:rsid w:val="004245C4"/>
    <w:rsid w:val="00424A48"/>
    <w:rsid w:val="0042510B"/>
    <w:rsid w:val="004251AD"/>
    <w:rsid w:val="00426A02"/>
    <w:rsid w:val="004273E3"/>
    <w:rsid w:val="004274EC"/>
    <w:rsid w:val="00427917"/>
    <w:rsid w:val="00431B7F"/>
    <w:rsid w:val="0043216B"/>
    <w:rsid w:val="004339A1"/>
    <w:rsid w:val="004346F3"/>
    <w:rsid w:val="00435C79"/>
    <w:rsid w:val="00436238"/>
    <w:rsid w:val="00436BEF"/>
    <w:rsid w:val="00436CB7"/>
    <w:rsid w:val="00436F7D"/>
    <w:rsid w:val="0043711F"/>
    <w:rsid w:val="00440ACA"/>
    <w:rsid w:val="0044158F"/>
    <w:rsid w:val="00441EB5"/>
    <w:rsid w:val="00442261"/>
    <w:rsid w:val="00442409"/>
    <w:rsid w:val="00442574"/>
    <w:rsid w:val="00442DBC"/>
    <w:rsid w:val="004431CC"/>
    <w:rsid w:val="0044341B"/>
    <w:rsid w:val="00443D84"/>
    <w:rsid w:val="00444079"/>
    <w:rsid w:val="0044423B"/>
    <w:rsid w:val="004446D1"/>
    <w:rsid w:val="00444F7D"/>
    <w:rsid w:val="00445007"/>
    <w:rsid w:val="004457D3"/>
    <w:rsid w:val="004457E7"/>
    <w:rsid w:val="00446514"/>
    <w:rsid w:val="00446A9B"/>
    <w:rsid w:val="00446AEE"/>
    <w:rsid w:val="00446E8C"/>
    <w:rsid w:val="00446FED"/>
    <w:rsid w:val="00447A3F"/>
    <w:rsid w:val="00450AB1"/>
    <w:rsid w:val="00451185"/>
    <w:rsid w:val="00451436"/>
    <w:rsid w:val="0045201C"/>
    <w:rsid w:val="00452654"/>
    <w:rsid w:val="00452955"/>
    <w:rsid w:val="00452DD1"/>
    <w:rsid w:val="00452EEF"/>
    <w:rsid w:val="00453750"/>
    <w:rsid w:val="00453798"/>
    <w:rsid w:val="00453CD6"/>
    <w:rsid w:val="00454DDE"/>
    <w:rsid w:val="00455976"/>
    <w:rsid w:val="00456668"/>
    <w:rsid w:val="00456BC4"/>
    <w:rsid w:val="0045758B"/>
    <w:rsid w:val="00457B85"/>
    <w:rsid w:val="00457FF7"/>
    <w:rsid w:val="0046088D"/>
    <w:rsid w:val="00460FF4"/>
    <w:rsid w:val="0046194F"/>
    <w:rsid w:val="00461B31"/>
    <w:rsid w:val="00461F56"/>
    <w:rsid w:val="0046207B"/>
    <w:rsid w:val="0046211F"/>
    <w:rsid w:val="00462F02"/>
    <w:rsid w:val="00464794"/>
    <w:rsid w:val="00466A8A"/>
    <w:rsid w:val="00466EDC"/>
    <w:rsid w:val="00467368"/>
    <w:rsid w:val="00467D25"/>
    <w:rsid w:val="00470697"/>
    <w:rsid w:val="00470E95"/>
    <w:rsid w:val="00470F59"/>
    <w:rsid w:val="00470FC6"/>
    <w:rsid w:val="004729BA"/>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511A"/>
    <w:rsid w:val="00495E53"/>
    <w:rsid w:val="004A0040"/>
    <w:rsid w:val="004A0053"/>
    <w:rsid w:val="004A05B1"/>
    <w:rsid w:val="004A0BD2"/>
    <w:rsid w:val="004A1A3C"/>
    <w:rsid w:val="004A2687"/>
    <w:rsid w:val="004A3B7A"/>
    <w:rsid w:val="004A402F"/>
    <w:rsid w:val="004A4865"/>
    <w:rsid w:val="004A6761"/>
    <w:rsid w:val="004A6AB3"/>
    <w:rsid w:val="004A7A61"/>
    <w:rsid w:val="004B01AB"/>
    <w:rsid w:val="004B0A8A"/>
    <w:rsid w:val="004B0B5D"/>
    <w:rsid w:val="004B11E6"/>
    <w:rsid w:val="004B2B05"/>
    <w:rsid w:val="004B2BBA"/>
    <w:rsid w:val="004B3425"/>
    <w:rsid w:val="004B4028"/>
    <w:rsid w:val="004B6B21"/>
    <w:rsid w:val="004B6E28"/>
    <w:rsid w:val="004B71F4"/>
    <w:rsid w:val="004B76B6"/>
    <w:rsid w:val="004B7EA1"/>
    <w:rsid w:val="004C019B"/>
    <w:rsid w:val="004C07E5"/>
    <w:rsid w:val="004C0B5E"/>
    <w:rsid w:val="004C0FD3"/>
    <w:rsid w:val="004C16C3"/>
    <w:rsid w:val="004C16F8"/>
    <w:rsid w:val="004C2002"/>
    <w:rsid w:val="004C21BD"/>
    <w:rsid w:val="004C3E66"/>
    <w:rsid w:val="004C4244"/>
    <w:rsid w:val="004C63EE"/>
    <w:rsid w:val="004C69F0"/>
    <w:rsid w:val="004C71FA"/>
    <w:rsid w:val="004C77C6"/>
    <w:rsid w:val="004C7923"/>
    <w:rsid w:val="004D05D8"/>
    <w:rsid w:val="004D09E9"/>
    <w:rsid w:val="004D1073"/>
    <w:rsid w:val="004D1871"/>
    <w:rsid w:val="004D1E02"/>
    <w:rsid w:val="004D1EE6"/>
    <w:rsid w:val="004D238B"/>
    <w:rsid w:val="004D2DD9"/>
    <w:rsid w:val="004D3182"/>
    <w:rsid w:val="004D3219"/>
    <w:rsid w:val="004D3638"/>
    <w:rsid w:val="004D39A3"/>
    <w:rsid w:val="004D471F"/>
    <w:rsid w:val="004D58F3"/>
    <w:rsid w:val="004D6234"/>
    <w:rsid w:val="004D6B6B"/>
    <w:rsid w:val="004D6EDD"/>
    <w:rsid w:val="004D7034"/>
    <w:rsid w:val="004E01CC"/>
    <w:rsid w:val="004E06BE"/>
    <w:rsid w:val="004E3A45"/>
    <w:rsid w:val="004E3B7D"/>
    <w:rsid w:val="004E3E3E"/>
    <w:rsid w:val="004E4673"/>
    <w:rsid w:val="004E48F3"/>
    <w:rsid w:val="004E5219"/>
    <w:rsid w:val="004E54D7"/>
    <w:rsid w:val="004E5753"/>
    <w:rsid w:val="004E6194"/>
    <w:rsid w:val="004E7A5D"/>
    <w:rsid w:val="004F10CA"/>
    <w:rsid w:val="004F1E3D"/>
    <w:rsid w:val="004F1EE2"/>
    <w:rsid w:val="004F3787"/>
    <w:rsid w:val="004F4675"/>
    <w:rsid w:val="004F557E"/>
    <w:rsid w:val="004F6417"/>
    <w:rsid w:val="004F6F5F"/>
    <w:rsid w:val="004F7762"/>
    <w:rsid w:val="0050143A"/>
    <w:rsid w:val="00501570"/>
    <w:rsid w:val="005017DA"/>
    <w:rsid w:val="00501EF8"/>
    <w:rsid w:val="005021F7"/>
    <w:rsid w:val="0050369D"/>
    <w:rsid w:val="00503F9A"/>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CA"/>
    <w:rsid w:val="005114FA"/>
    <w:rsid w:val="00512098"/>
    <w:rsid w:val="0051298E"/>
    <w:rsid w:val="005131DA"/>
    <w:rsid w:val="00513C0B"/>
    <w:rsid w:val="00513FFF"/>
    <w:rsid w:val="0051429E"/>
    <w:rsid w:val="005146EB"/>
    <w:rsid w:val="0051491B"/>
    <w:rsid w:val="00514D0B"/>
    <w:rsid w:val="00514F24"/>
    <w:rsid w:val="00515293"/>
    <w:rsid w:val="005157CD"/>
    <w:rsid w:val="00515808"/>
    <w:rsid w:val="00515932"/>
    <w:rsid w:val="00516764"/>
    <w:rsid w:val="005169D3"/>
    <w:rsid w:val="00516F75"/>
    <w:rsid w:val="00517F64"/>
    <w:rsid w:val="005211AB"/>
    <w:rsid w:val="0052138B"/>
    <w:rsid w:val="005214BE"/>
    <w:rsid w:val="005219AA"/>
    <w:rsid w:val="00522736"/>
    <w:rsid w:val="005235B4"/>
    <w:rsid w:val="00524565"/>
    <w:rsid w:val="00525585"/>
    <w:rsid w:val="00525B79"/>
    <w:rsid w:val="0052657B"/>
    <w:rsid w:val="0052669A"/>
    <w:rsid w:val="00526D15"/>
    <w:rsid w:val="005312B1"/>
    <w:rsid w:val="00532457"/>
    <w:rsid w:val="00532D1A"/>
    <w:rsid w:val="00533E80"/>
    <w:rsid w:val="005344B3"/>
    <w:rsid w:val="00534869"/>
    <w:rsid w:val="005349D3"/>
    <w:rsid w:val="00534D4B"/>
    <w:rsid w:val="0053515E"/>
    <w:rsid w:val="005371D2"/>
    <w:rsid w:val="00537528"/>
    <w:rsid w:val="00540069"/>
    <w:rsid w:val="0054034E"/>
    <w:rsid w:val="0054051F"/>
    <w:rsid w:val="00542589"/>
    <w:rsid w:val="00542D8E"/>
    <w:rsid w:val="00542ED7"/>
    <w:rsid w:val="0054350E"/>
    <w:rsid w:val="005445BF"/>
    <w:rsid w:val="0054540B"/>
    <w:rsid w:val="00545A76"/>
    <w:rsid w:val="005506C7"/>
    <w:rsid w:val="00550983"/>
    <w:rsid w:val="00550E39"/>
    <w:rsid w:val="005514AA"/>
    <w:rsid w:val="00552236"/>
    <w:rsid w:val="00552460"/>
    <w:rsid w:val="0055247D"/>
    <w:rsid w:val="00552A01"/>
    <w:rsid w:val="00553023"/>
    <w:rsid w:val="0055434F"/>
    <w:rsid w:val="0055444C"/>
    <w:rsid w:val="0055500E"/>
    <w:rsid w:val="005557B3"/>
    <w:rsid w:val="00555A68"/>
    <w:rsid w:val="0055675E"/>
    <w:rsid w:val="0055689F"/>
    <w:rsid w:val="00556CD3"/>
    <w:rsid w:val="00556E7B"/>
    <w:rsid w:val="00556F21"/>
    <w:rsid w:val="005603EF"/>
    <w:rsid w:val="00561349"/>
    <w:rsid w:val="00562359"/>
    <w:rsid w:val="00562AA1"/>
    <w:rsid w:val="00562B8C"/>
    <w:rsid w:val="00562C69"/>
    <w:rsid w:val="00562EDF"/>
    <w:rsid w:val="00563198"/>
    <w:rsid w:val="005632CE"/>
    <w:rsid w:val="0056359C"/>
    <w:rsid w:val="00564098"/>
    <w:rsid w:val="0056474E"/>
    <w:rsid w:val="0056573C"/>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3A69"/>
    <w:rsid w:val="00574512"/>
    <w:rsid w:val="00574E14"/>
    <w:rsid w:val="005771F8"/>
    <w:rsid w:val="00580518"/>
    <w:rsid w:val="00581040"/>
    <w:rsid w:val="00581447"/>
    <w:rsid w:val="00583420"/>
    <w:rsid w:val="0058350C"/>
    <w:rsid w:val="00583925"/>
    <w:rsid w:val="00584A6C"/>
    <w:rsid w:val="00585DF6"/>
    <w:rsid w:val="00585E04"/>
    <w:rsid w:val="0058677F"/>
    <w:rsid w:val="00586AD8"/>
    <w:rsid w:val="005901C5"/>
    <w:rsid w:val="005910DD"/>
    <w:rsid w:val="00591FC1"/>
    <w:rsid w:val="005920BC"/>
    <w:rsid w:val="005927DC"/>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53DF"/>
    <w:rsid w:val="005A6185"/>
    <w:rsid w:val="005A6EAB"/>
    <w:rsid w:val="005B052E"/>
    <w:rsid w:val="005B0B2E"/>
    <w:rsid w:val="005B127E"/>
    <w:rsid w:val="005B1355"/>
    <w:rsid w:val="005B220B"/>
    <w:rsid w:val="005B254C"/>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24E"/>
    <w:rsid w:val="005D1368"/>
    <w:rsid w:val="005D2C3F"/>
    <w:rsid w:val="005D3AA0"/>
    <w:rsid w:val="005D3FE6"/>
    <w:rsid w:val="005D4A42"/>
    <w:rsid w:val="005D57F1"/>
    <w:rsid w:val="005D64F9"/>
    <w:rsid w:val="005D680C"/>
    <w:rsid w:val="005D69B7"/>
    <w:rsid w:val="005D6D70"/>
    <w:rsid w:val="005D77ED"/>
    <w:rsid w:val="005D7833"/>
    <w:rsid w:val="005E06D3"/>
    <w:rsid w:val="005E1D1F"/>
    <w:rsid w:val="005E222C"/>
    <w:rsid w:val="005E2428"/>
    <w:rsid w:val="005E27C0"/>
    <w:rsid w:val="005E35C0"/>
    <w:rsid w:val="005E36F2"/>
    <w:rsid w:val="005E3F11"/>
    <w:rsid w:val="005E4F1C"/>
    <w:rsid w:val="005E50F6"/>
    <w:rsid w:val="005E5128"/>
    <w:rsid w:val="005E5712"/>
    <w:rsid w:val="005E76C4"/>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70C"/>
    <w:rsid w:val="00603EC5"/>
    <w:rsid w:val="0060432A"/>
    <w:rsid w:val="0060473D"/>
    <w:rsid w:val="006053DC"/>
    <w:rsid w:val="006055E5"/>
    <w:rsid w:val="00605AF2"/>
    <w:rsid w:val="006067CC"/>
    <w:rsid w:val="00606AE5"/>
    <w:rsid w:val="006073D7"/>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9AA"/>
    <w:rsid w:val="00625C8F"/>
    <w:rsid w:val="00626CD1"/>
    <w:rsid w:val="00626DF2"/>
    <w:rsid w:val="00627146"/>
    <w:rsid w:val="00627181"/>
    <w:rsid w:val="006278D6"/>
    <w:rsid w:val="00627A37"/>
    <w:rsid w:val="00627ACD"/>
    <w:rsid w:val="00627F10"/>
    <w:rsid w:val="00630383"/>
    <w:rsid w:val="00630B29"/>
    <w:rsid w:val="00630CFA"/>
    <w:rsid w:val="006316B3"/>
    <w:rsid w:val="00631936"/>
    <w:rsid w:val="00631A8E"/>
    <w:rsid w:val="00631F99"/>
    <w:rsid w:val="00633551"/>
    <w:rsid w:val="0063395C"/>
    <w:rsid w:val="00633DA7"/>
    <w:rsid w:val="00634F89"/>
    <w:rsid w:val="006357BD"/>
    <w:rsid w:val="006358DF"/>
    <w:rsid w:val="0063673B"/>
    <w:rsid w:val="00637C2D"/>
    <w:rsid w:val="00637E61"/>
    <w:rsid w:val="006408DC"/>
    <w:rsid w:val="0064095D"/>
    <w:rsid w:val="006413AD"/>
    <w:rsid w:val="006422C6"/>
    <w:rsid w:val="00642CD2"/>
    <w:rsid w:val="00642CF8"/>
    <w:rsid w:val="00643A7A"/>
    <w:rsid w:val="00644685"/>
    <w:rsid w:val="006452A2"/>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4DBB"/>
    <w:rsid w:val="0065506A"/>
    <w:rsid w:val="0065579F"/>
    <w:rsid w:val="006558C8"/>
    <w:rsid w:val="00655B20"/>
    <w:rsid w:val="006603AA"/>
    <w:rsid w:val="006622E1"/>
    <w:rsid w:val="006644D8"/>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837"/>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1BB"/>
    <w:rsid w:val="00696451"/>
    <w:rsid w:val="00696BAF"/>
    <w:rsid w:val="00697871"/>
    <w:rsid w:val="006978B2"/>
    <w:rsid w:val="00697DD7"/>
    <w:rsid w:val="00697F28"/>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FB1"/>
    <w:rsid w:val="006B0062"/>
    <w:rsid w:val="006B0BCD"/>
    <w:rsid w:val="006B0CBE"/>
    <w:rsid w:val="006B0D95"/>
    <w:rsid w:val="006B12EA"/>
    <w:rsid w:val="006B15C9"/>
    <w:rsid w:val="006B1969"/>
    <w:rsid w:val="006B1DD6"/>
    <w:rsid w:val="006B2A44"/>
    <w:rsid w:val="006B2F1E"/>
    <w:rsid w:val="006B3DD7"/>
    <w:rsid w:val="006B48F1"/>
    <w:rsid w:val="006B6893"/>
    <w:rsid w:val="006B6E86"/>
    <w:rsid w:val="006B6FED"/>
    <w:rsid w:val="006B7705"/>
    <w:rsid w:val="006C0A0D"/>
    <w:rsid w:val="006C200E"/>
    <w:rsid w:val="006C2D21"/>
    <w:rsid w:val="006C34A1"/>
    <w:rsid w:val="006C5064"/>
    <w:rsid w:val="006C56B3"/>
    <w:rsid w:val="006C5B10"/>
    <w:rsid w:val="006C5D92"/>
    <w:rsid w:val="006C60A2"/>
    <w:rsid w:val="006C6193"/>
    <w:rsid w:val="006C6DC4"/>
    <w:rsid w:val="006C7CC7"/>
    <w:rsid w:val="006D09F2"/>
    <w:rsid w:val="006D12AB"/>
    <w:rsid w:val="006D2426"/>
    <w:rsid w:val="006D3223"/>
    <w:rsid w:val="006D397C"/>
    <w:rsid w:val="006D4774"/>
    <w:rsid w:val="006D4BBE"/>
    <w:rsid w:val="006D5430"/>
    <w:rsid w:val="006D62AC"/>
    <w:rsid w:val="006D6310"/>
    <w:rsid w:val="006D63EF"/>
    <w:rsid w:val="006D6495"/>
    <w:rsid w:val="006D71AC"/>
    <w:rsid w:val="006D7A4F"/>
    <w:rsid w:val="006D7BBB"/>
    <w:rsid w:val="006D7CA8"/>
    <w:rsid w:val="006D7E91"/>
    <w:rsid w:val="006D7EE6"/>
    <w:rsid w:val="006E0282"/>
    <w:rsid w:val="006E04C5"/>
    <w:rsid w:val="006E08BD"/>
    <w:rsid w:val="006E1EE7"/>
    <w:rsid w:val="006E2126"/>
    <w:rsid w:val="006E24A6"/>
    <w:rsid w:val="006E2FE4"/>
    <w:rsid w:val="006E36C6"/>
    <w:rsid w:val="006E392C"/>
    <w:rsid w:val="006E3AA8"/>
    <w:rsid w:val="006E3B73"/>
    <w:rsid w:val="006E40D5"/>
    <w:rsid w:val="006E445C"/>
    <w:rsid w:val="006E4CAF"/>
    <w:rsid w:val="006E5D34"/>
    <w:rsid w:val="006E7570"/>
    <w:rsid w:val="006F064B"/>
    <w:rsid w:val="006F064F"/>
    <w:rsid w:val="006F0B2B"/>
    <w:rsid w:val="006F0BCE"/>
    <w:rsid w:val="006F12EE"/>
    <w:rsid w:val="006F18FE"/>
    <w:rsid w:val="006F1DE8"/>
    <w:rsid w:val="006F2252"/>
    <w:rsid w:val="006F259F"/>
    <w:rsid w:val="006F2848"/>
    <w:rsid w:val="006F3D72"/>
    <w:rsid w:val="006F3FB1"/>
    <w:rsid w:val="006F4612"/>
    <w:rsid w:val="006F4B94"/>
    <w:rsid w:val="006F511B"/>
    <w:rsid w:val="006F58EB"/>
    <w:rsid w:val="006F5A4F"/>
    <w:rsid w:val="006F5B0B"/>
    <w:rsid w:val="006F6130"/>
    <w:rsid w:val="006F6AA6"/>
    <w:rsid w:val="006F6B71"/>
    <w:rsid w:val="006F6C14"/>
    <w:rsid w:val="006F6CFF"/>
    <w:rsid w:val="006F6EB8"/>
    <w:rsid w:val="006F72DD"/>
    <w:rsid w:val="006F763D"/>
    <w:rsid w:val="00700084"/>
    <w:rsid w:val="0070029F"/>
    <w:rsid w:val="007013E5"/>
    <w:rsid w:val="007027D6"/>
    <w:rsid w:val="0070393B"/>
    <w:rsid w:val="00703B6E"/>
    <w:rsid w:val="00704BC7"/>
    <w:rsid w:val="007051AF"/>
    <w:rsid w:val="007053C5"/>
    <w:rsid w:val="007054BD"/>
    <w:rsid w:val="007057AC"/>
    <w:rsid w:val="00705C15"/>
    <w:rsid w:val="00705D50"/>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167C0"/>
    <w:rsid w:val="007200FA"/>
    <w:rsid w:val="00720429"/>
    <w:rsid w:val="00721635"/>
    <w:rsid w:val="0072283C"/>
    <w:rsid w:val="00723530"/>
    <w:rsid w:val="00723C53"/>
    <w:rsid w:val="00723DFD"/>
    <w:rsid w:val="007258A0"/>
    <w:rsid w:val="00725CC4"/>
    <w:rsid w:val="007266BE"/>
    <w:rsid w:val="00726947"/>
    <w:rsid w:val="00726958"/>
    <w:rsid w:val="00726F0B"/>
    <w:rsid w:val="00727D4D"/>
    <w:rsid w:val="007302E5"/>
    <w:rsid w:val="00730B4F"/>
    <w:rsid w:val="00731322"/>
    <w:rsid w:val="00731E30"/>
    <w:rsid w:val="0073217A"/>
    <w:rsid w:val="00732BC3"/>
    <w:rsid w:val="00732CD4"/>
    <w:rsid w:val="00736CDD"/>
    <w:rsid w:val="00736FEF"/>
    <w:rsid w:val="00737516"/>
    <w:rsid w:val="00740CAF"/>
    <w:rsid w:val="00741230"/>
    <w:rsid w:val="00741381"/>
    <w:rsid w:val="0074310F"/>
    <w:rsid w:val="007431F7"/>
    <w:rsid w:val="00743261"/>
    <w:rsid w:val="0074501F"/>
    <w:rsid w:val="0074502E"/>
    <w:rsid w:val="0074594D"/>
    <w:rsid w:val="00745C1D"/>
    <w:rsid w:val="0074634A"/>
    <w:rsid w:val="00747649"/>
    <w:rsid w:val="00747683"/>
    <w:rsid w:val="007476C9"/>
    <w:rsid w:val="007501A4"/>
    <w:rsid w:val="00750837"/>
    <w:rsid w:val="00750FBE"/>
    <w:rsid w:val="007517AB"/>
    <w:rsid w:val="007517C3"/>
    <w:rsid w:val="00751F23"/>
    <w:rsid w:val="00751FE8"/>
    <w:rsid w:val="00752CAB"/>
    <w:rsid w:val="007530F3"/>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39AB"/>
    <w:rsid w:val="00763B33"/>
    <w:rsid w:val="00764BB7"/>
    <w:rsid w:val="007651F0"/>
    <w:rsid w:val="00765A21"/>
    <w:rsid w:val="00765D32"/>
    <w:rsid w:val="007663A7"/>
    <w:rsid w:val="0076747F"/>
    <w:rsid w:val="007701DA"/>
    <w:rsid w:val="007705A1"/>
    <w:rsid w:val="00770F43"/>
    <w:rsid w:val="00771468"/>
    <w:rsid w:val="007719AC"/>
    <w:rsid w:val="0077202D"/>
    <w:rsid w:val="00772393"/>
    <w:rsid w:val="00773686"/>
    <w:rsid w:val="007765CC"/>
    <w:rsid w:val="00776AD0"/>
    <w:rsid w:val="0078057E"/>
    <w:rsid w:val="007823D7"/>
    <w:rsid w:val="00782F79"/>
    <w:rsid w:val="007832D8"/>
    <w:rsid w:val="007844CE"/>
    <w:rsid w:val="00786511"/>
    <w:rsid w:val="007866A9"/>
    <w:rsid w:val="00787A57"/>
    <w:rsid w:val="00787B7D"/>
    <w:rsid w:val="00790647"/>
    <w:rsid w:val="00792D48"/>
    <w:rsid w:val="00792EC5"/>
    <w:rsid w:val="00793203"/>
    <w:rsid w:val="00794A1E"/>
    <w:rsid w:val="007950CE"/>
    <w:rsid w:val="00795504"/>
    <w:rsid w:val="00795885"/>
    <w:rsid w:val="00795931"/>
    <w:rsid w:val="00795C2D"/>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4DFC"/>
    <w:rsid w:val="007A5D3C"/>
    <w:rsid w:val="007A627F"/>
    <w:rsid w:val="007A6821"/>
    <w:rsid w:val="007A7139"/>
    <w:rsid w:val="007A79C2"/>
    <w:rsid w:val="007B055F"/>
    <w:rsid w:val="007B0BAC"/>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7AC0"/>
    <w:rsid w:val="007C7C44"/>
    <w:rsid w:val="007D0E38"/>
    <w:rsid w:val="007D1B6E"/>
    <w:rsid w:val="007D1E74"/>
    <w:rsid w:val="007D221D"/>
    <w:rsid w:val="007D2587"/>
    <w:rsid w:val="007D2DC4"/>
    <w:rsid w:val="007D34C8"/>
    <w:rsid w:val="007D3621"/>
    <w:rsid w:val="007D36F2"/>
    <w:rsid w:val="007D3FA9"/>
    <w:rsid w:val="007D41FE"/>
    <w:rsid w:val="007D4219"/>
    <w:rsid w:val="007D5A25"/>
    <w:rsid w:val="007D7095"/>
    <w:rsid w:val="007D778B"/>
    <w:rsid w:val="007D7B25"/>
    <w:rsid w:val="007E0E51"/>
    <w:rsid w:val="007E0F24"/>
    <w:rsid w:val="007E17B1"/>
    <w:rsid w:val="007E242F"/>
    <w:rsid w:val="007E27C0"/>
    <w:rsid w:val="007E28FE"/>
    <w:rsid w:val="007E2B9E"/>
    <w:rsid w:val="007E3871"/>
    <w:rsid w:val="007E3C82"/>
    <w:rsid w:val="007E3CDC"/>
    <w:rsid w:val="007E4716"/>
    <w:rsid w:val="007E4840"/>
    <w:rsid w:val="007E6E32"/>
    <w:rsid w:val="007E72BC"/>
    <w:rsid w:val="007E7487"/>
    <w:rsid w:val="007E771D"/>
    <w:rsid w:val="007E7A66"/>
    <w:rsid w:val="007F054E"/>
    <w:rsid w:val="007F17CA"/>
    <w:rsid w:val="007F1C7B"/>
    <w:rsid w:val="007F2F81"/>
    <w:rsid w:val="007F3DA7"/>
    <w:rsid w:val="007F4203"/>
    <w:rsid w:val="007F4290"/>
    <w:rsid w:val="007F502E"/>
    <w:rsid w:val="007F5A4E"/>
    <w:rsid w:val="007F65F6"/>
    <w:rsid w:val="007F6A42"/>
    <w:rsid w:val="007F6C34"/>
    <w:rsid w:val="007F7A9A"/>
    <w:rsid w:val="0080044C"/>
    <w:rsid w:val="00800B5D"/>
    <w:rsid w:val="008013CA"/>
    <w:rsid w:val="00801995"/>
    <w:rsid w:val="00802310"/>
    <w:rsid w:val="00802812"/>
    <w:rsid w:val="00802DE3"/>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F13"/>
    <w:rsid w:val="00816F96"/>
    <w:rsid w:val="008175D4"/>
    <w:rsid w:val="0081762D"/>
    <w:rsid w:val="008177DB"/>
    <w:rsid w:val="00821407"/>
    <w:rsid w:val="008223C4"/>
    <w:rsid w:val="00822655"/>
    <w:rsid w:val="00822968"/>
    <w:rsid w:val="00822C19"/>
    <w:rsid w:val="00823AF8"/>
    <w:rsid w:val="00823CB8"/>
    <w:rsid w:val="0082666D"/>
    <w:rsid w:val="0082692A"/>
    <w:rsid w:val="008300D8"/>
    <w:rsid w:val="00830500"/>
    <w:rsid w:val="00832005"/>
    <w:rsid w:val="00832ADC"/>
    <w:rsid w:val="008338A4"/>
    <w:rsid w:val="00833DF9"/>
    <w:rsid w:val="008343F2"/>
    <w:rsid w:val="00835293"/>
    <w:rsid w:val="00835356"/>
    <w:rsid w:val="00836941"/>
    <w:rsid w:val="00836D5A"/>
    <w:rsid w:val="00836EEB"/>
    <w:rsid w:val="0083795A"/>
    <w:rsid w:val="00837A36"/>
    <w:rsid w:val="00837C9F"/>
    <w:rsid w:val="0084006D"/>
    <w:rsid w:val="008402E3"/>
    <w:rsid w:val="008403F1"/>
    <w:rsid w:val="008413BD"/>
    <w:rsid w:val="00841A0B"/>
    <w:rsid w:val="00842004"/>
    <w:rsid w:val="00842239"/>
    <w:rsid w:val="00842E24"/>
    <w:rsid w:val="00843379"/>
    <w:rsid w:val="008436F0"/>
    <w:rsid w:val="00843DAA"/>
    <w:rsid w:val="00843E71"/>
    <w:rsid w:val="00843F40"/>
    <w:rsid w:val="00845019"/>
    <w:rsid w:val="008505B6"/>
    <w:rsid w:val="00850AD1"/>
    <w:rsid w:val="00851988"/>
    <w:rsid w:val="00851A3E"/>
    <w:rsid w:val="00851C28"/>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601BA"/>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0E3"/>
    <w:rsid w:val="0087752A"/>
    <w:rsid w:val="00880B28"/>
    <w:rsid w:val="00880E67"/>
    <w:rsid w:val="00880E97"/>
    <w:rsid w:val="00880F6C"/>
    <w:rsid w:val="008816CC"/>
    <w:rsid w:val="00881E1B"/>
    <w:rsid w:val="008846F2"/>
    <w:rsid w:val="00884A1A"/>
    <w:rsid w:val="00884E09"/>
    <w:rsid w:val="008852A8"/>
    <w:rsid w:val="008855E2"/>
    <w:rsid w:val="00885AAD"/>
    <w:rsid w:val="00886521"/>
    <w:rsid w:val="00886636"/>
    <w:rsid w:val="00886648"/>
    <w:rsid w:val="00887886"/>
    <w:rsid w:val="008913B1"/>
    <w:rsid w:val="00891F25"/>
    <w:rsid w:val="00892B45"/>
    <w:rsid w:val="008936F1"/>
    <w:rsid w:val="008937A3"/>
    <w:rsid w:val="0089381F"/>
    <w:rsid w:val="00893FBC"/>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279"/>
    <w:rsid w:val="008A6369"/>
    <w:rsid w:val="008A64DE"/>
    <w:rsid w:val="008A798C"/>
    <w:rsid w:val="008B148B"/>
    <w:rsid w:val="008B1B49"/>
    <w:rsid w:val="008B24A2"/>
    <w:rsid w:val="008B27E4"/>
    <w:rsid w:val="008B27ED"/>
    <w:rsid w:val="008B3CA8"/>
    <w:rsid w:val="008B3D8D"/>
    <w:rsid w:val="008B4198"/>
    <w:rsid w:val="008B4609"/>
    <w:rsid w:val="008B4EBD"/>
    <w:rsid w:val="008B50B6"/>
    <w:rsid w:val="008B5F0A"/>
    <w:rsid w:val="008B667A"/>
    <w:rsid w:val="008B725C"/>
    <w:rsid w:val="008B7AD9"/>
    <w:rsid w:val="008C0157"/>
    <w:rsid w:val="008C0267"/>
    <w:rsid w:val="008C1D6D"/>
    <w:rsid w:val="008C2136"/>
    <w:rsid w:val="008C2184"/>
    <w:rsid w:val="008C2218"/>
    <w:rsid w:val="008C3A8E"/>
    <w:rsid w:val="008C3C8F"/>
    <w:rsid w:val="008C3F98"/>
    <w:rsid w:val="008C4AF5"/>
    <w:rsid w:val="008C52C2"/>
    <w:rsid w:val="008C5437"/>
    <w:rsid w:val="008C759C"/>
    <w:rsid w:val="008C7752"/>
    <w:rsid w:val="008D1DAC"/>
    <w:rsid w:val="008D1F08"/>
    <w:rsid w:val="008D23AF"/>
    <w:rsid w:val="008D246F"/>
    <w:rsid w:val="008D2A6F"/>
    <w:rsid w:val="008D32BF"/>
    <w:rsid w:val="008D34BA"/>
    <w:rsid w:val="008D36FF"/>
    <w:rsid w:val="008D3A05"/>
    <w:rsid w:val="008D5390"/>
    <w:rsid w:val="008D53EE"/>
    <w:rsid w:val="008D6024"/>
    <w:rsid w:val="008D61A9"/>
    <w:rsid w:val="008D681A"/>
    <w:rsid w:val="008D6B1A"/>
    <w:rsid w:val="008D6C06"/>
    <w:rsid w:val="008D6D38"/>
    <w:rsid w:val="008D70C0"/>
    <w:rsid w:val="008D7383"/>
    <w:rsid w:val="008D766F"/>
    <w:rsid w:val="008D789C"/>
    <w:rsid w:val="008E0558"/>
    <w:rsid w:val="008E0617"/>
    <w:rsid w:val="008E0C64"/>
    <w:rsid w:val="008E0E13"/>
    <w:rsid w:val="008E1801"/>
    <w:rsid w:val="008E349C"/>
    <w:rsid w:val="008E35BE"/>
    <w:rsid w:val="008E4B64"/>
    <w:rsid w:val="008E4DD2"/>
    <w:rsid w:val="008E5313"/>
    <w:rsid w:val="008E5776"/>
    <w:rsid w:val="008E5B71"/>
    <w:rsid w:val="008E6440"/>
    <w:rsid w:val="008E646E"/>
    <w:rsid w:val="008E65E7"/>
    <w:rsid w:val="008E6F82"/>
    <w:rsid w:val="008E705E"/>
    <w:rsid w:val="008E75F5"/>
    <w:rsid w:val="008F023F"/>
    <w:rsid w:val="008F046B"/>
    <w:rsid w:val="008F0C94"/>
    <w:rsid w:val="008F166E"/>
    <w:rsid w:val="008F17D8"/>
    <w:rsid w:val="008F183C"/>
    <w:rsid w:val="008F20CA"/>
    <w:rsid w:val="008F229E"/>
    <w:rsid w:val="008F2453"/>
    <w:rsid w:val="008F252E"/>
    <w:rsid w:val="008F33F0"/>
    <w:rsid w:val="008F34E9"/>
    <w:rsid w:val="008F4F02"/>
    <w:rsid w:val="008F5794"/>
    <w:rsid w:val="008F6C82"/>
    <w:rsid w:val="008F6F3A"/>
    <w:rsid w:val="00900A24"/>
    <w:rsid w:val="00900CB9"/>
    <w:rsid w:val="00900D8D"/>
    <w:rsid w:val="00901D0C"/>
    <w:rsid w:val="00902697"/>
    <w:rsid w:val="00902740"/>
    <w:rsid w:val="00902833"/>
    <w:rsid w:val="00902C4E"/>
    <w:rsid w:val="00902D96"/>
    <w:rsid w:val="009032D6"/>
    <w:rsid w:val="009039E2"/>
    <w:rsid w:val="00905D5B"/>
    <w:rsid w:val="0090637F"/>
    <w:rsid w:val="00906BB5"/>
    <w:rsid w:val="00910B47"/>
    <w:rsid w:val="0091196A"/>
    <w:rsid w:val="00911DC9"/>
    <w:rsid w:val="009123FF"/>
    <w:rsid w:val="00912800"/>
    <w:rsid w:val="00912D8F"/>
    <w:rsid w:val="00912EAC"/>
    <w:rsid w:val="00912F79"/>
    <w:rsid w:val="00913344"/>
    <w:rsid w:val="00913A5C"/>
    <w:rsid w:val="009153E4"/>
    <w:rsid w:val="009158E1"/>
    <w:rsid w:val="009158F9"/>
    <w:rsid w:val="00915A3A"/>
    <w:rsid w:val="00915D21"/>
    <w:rsid w:val="009164CD"/>
    <w:rsid w:val="00916651"/>
    <w:rsid w:val="00917230"/>
    <w:rsid w:val="00917271"/>
    <w:rsid w:val="00917D02"/>
    <w:rsid w:val="00922A9F"/>
    <w:rsid w:val="00923720"/>
    <w:rsid w:val="00923EDA"/>
    <w:rsid w:val="009240A6"/>
    <w:rsid w:val="00925478"/>
    <w:rsid w:val="009256F4"/>
    <w:rsid w:val="009259D8"/>
    <w:rsid w:val="00925A8F"/>
    <w:rsid w:val="00925D8E"/>
    <w:rsid w:val="009269F5"/>
    <w:rsid w:val="0092770C"/>
    <w:rsid w:val="00930CAD"/>
    <w:rsid w:val="009318BB"/>
    <w:rsid w:val="00931BE7"/>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D83"/>
    <w:rsid w:val="00950F68"/>
    <w:rsid w:val="00952459"/>
    <w:rsid w:val="009525FB"/>
    <w:rsid w:val="00953591"/>
    <w:rsid w:val="0095384D"/>
    <w:rsid w:val="00953948"/>
    <w:rsid w:val="00953CF1"/>
    <w:rsid w:val="009542A6"/>
    <w:rsid w:val="0095487D"/>
    <w:rsid w:val="00954B85"/>
    <w:rsid w:val="00954F42"/>
    <w:rsid w:val="00956717"/>
    <w:rsid w:val="00956FA0"/>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34F"/>
    <w:rsid w:val="009755AD"/>
    <w:rsid w:val="009757E0"/>
    <w:rsid w:val="00975E73"/>
    <w:rsid w:val="0097612E"/>
    <w:rsid w:val="0097626B"/>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637"/>
    <w:rsid w:val="009B2C51"/>
    <w:rsid w:val="009B3BA9"/>
    <w:rsid w:val="009B3DB8"/>
    <w:rsid w:val="009B4422"/>
    <w:rsid w:val="009B4769"/>
    <w:rsid w:val="009B47CD"/>
    <w:rsid w:val="009B4B3B"/>
    <w:rsid w:val="009B701C"/>
    <w:rsid w:val="009B746E"/>
    <w:rsid w:val="009B7BA5"/>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0E0"/>
    <w:rsid w:val="009E217B"/>
    <w:rsid w:val="009E3971"/>
    <w:rsid w:val="009E44BA"/>
    <w:rsid w:val="009E47B7"/>
    <w:rsid w:val="009E5449"/>
    <w:rsid w:val="009E58C2"/>
    <w:rsid w:val="009E619C"/>
    <w:rsid w:val="009E647A"/>
    <w:rsid w:val="009E6D9D"/>
    <w:rsid w:val="009E7020"/>
    <w:rsid w:val="009E7045"/>
    <w:rsid w:val="009E748B"/>
    <w:rsid w:val="009E78AF"/>
    <w:rsid w:val="009F0307"/>
    <w:rsid w:val="009F0C72"/>
    <w:rsid w:val="009F0E2C"/>
    <w:rsid w:val="009F1097"/>
    <w:rsid w:val="009F1DB2"/>
    <w:rsid w:val="009F1F90"/>
    <w:rsid w:val="009F2244"/>
    <w:rsid w:val="009F2AFE"/>
    <w:rsid w:val="009F3808"/>
    <w:rsid w:val="009F3839"/>
    <w:rsid w:val="009F397D"/>
    <w:rsid w:val="009F3D12"/>
    <w:rsid w:val="009F5FBC"/>
    <w:rsid w:val="009F6383"/>
    <w:rsid w:val="009F6523"/>
    <w:rsid w:val="009F6CB3"/>
    <w:rsid w:val="009F7ACA"/>
    <w:rsid w:val="00A005B8"/>
    <w:rsid w:val="00A00E96"/>
    <w:rsid w:val="00A01F82"/>
    <w:rsid w:val="00A02738"/>
    <w:rsid w:val="00A03D3F"/>
    <w:rsid w:val="00A04342"/>
    <w:rsid w:val="00A04671"/>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886"/>
    <w:rsid w:val="00A14A29"/>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E3C"/>
    <w:rsid w:val="00A27E76"/>
    <w:rsid w:val="00A27E8B"/>
    <w:rsid w:val="00A3149C"/>
    <w:rsid w:val="00A316FD"/>
    <w:rsid w:val="00A31930"/>
    <w:rsid w:val="00A31A13"/>
    <w:rsid w:val="00A323D7"/>
    <w:rsid w:val="00A32421"/>
    <w:rsid w:val="00A32701"/>
    <w:rsid w:val="00A32D53"/>
    <w:rsid w:val="00A330EB"/>
    <w:rsid w:val="00A334CC"/>
    <w:rsid w:val="00A33936"/>
    <w:rsid w:val="00A34684"/>
    <w:rsid w:val="00A3675D"/>
    <w:rsid w:val="00A3732F"/>
    <w:rsid w:val="00A408FB"/>
    <w:rsid w:val="00A40DC4"/>
    <w:rsid w:val="00A4192F"/>
    <w:rsid w:val="00A41A81"/>
    <w:rsid w:val="00A421DA"/>
    <w:rsid w:val="00A43102"/>
    <w:rsid w:val="00A43646"/>
    <w:rsid w:val="00A43897"/>
    <w:rsid w:val="00A43FAA"/>
    <w:rsid w:val="00A44437"/>
    <w:rsid w:val="00A44BE1"/>
    <w:rsid w:val="00A4500D"/>
    <w:rsid w:val="00A473D6"/>
    <w:rsid w:val="00A5034B"/>
    <w:rsid w:val="00A507F8"/>
    <w:rsid w:val="00A50B85"/>
    <w:rsid w:val="00A512D7"/>
    <w:rsid w:val="00A518D5"/>
    <w:rsid w:val="00A51915"/>
    <w:rsid w:val="00A51EEE"/>
    <w:rsid w:val="00A5246C"/>
    <w:rsid w:val="00A52BC5"/>
    <w:rsid w:val="00A53723"/>
    <w:rsid w:val="00A5403D"/>
    <w:rsid w:val="00A54160"/>
    <w:rsid w:val="00A542B8"/>
    <w:rsid w:val="00A54719"/>
    <w:rsid w:val="00A54D3B"/>
    <w:rsid w:val="00A55594"/>
    <w:rsid w:val="00A566DD"/>
    <w:rsid w:val="00A56EF0"/>
    <w:rsid w:val="00A57078"/>
    <w:rsid w:val="00A602F2"/>
    <w:rsid w:val="00A605D2"/>
    <w:rsid w:val="00A60995"/>
    <w:rsid w:val="00A612B9"/>
    <w:rsid w:val="00A61A15"/>
    <w:rsid w:val="00A6233E"/>
    <w:rsid w:val="00A63594"/>
    <w:rsid w:val="00A6625D"/>
    <w:rsid w:val="00A6652A"/>
    <w:rsid w:val="00A66B14"/>
    <w:rsid w:val="00A66CF8"/>
    <w:rsid w:val="00A67424"/>
    <w:rsid w:val="00A67AB7"/>
    <w:rsid w:val="00A7038C"/>
    <w:rsid w:val="00A70A9A"/>
    <w:rsid w:val="00A70AC0"/>
    <w:rsid w:val="00A70F89"/>
    <w:rsid w:val="00A727DA"/>
    <w:rsid w:val="00A7305E"/>
    <w:rsid w:val="00A7488B"/>
    <w:rsid w:val="00A7493E"/>
    <w:rsid w:val="00A74F48"/>
    <w:rsid w:val="00A76322"/>
    <w:rsid w:val="00A766FD"/>
    <w:rsid w:val="00A767A9"/>
    <w:rsid w:val="00A81403"/>
    <w:rsid w:val="00A81A3A"/>
    <w:rsid w:val="00A82E50"/>
    <w:rsid w:val="00A83C75"/>
    <w:rsid w:val="00A83E6C"/>
    <w:rsid w:val="00A84D8D"/>
    <w:rsid w:val="00A854F8"/>
    <w:rsid w:val="00A856B3"/>
    <w:rsid w:val="00A86901"/>
    <w:rsid w:val="00A86F2A"/>
    <w:rsid w:val="00A8793A"/>
    <w:rsid w:val="00A900AE"/>
    <w:rsid w:val="00A90CDC"/>
    <w:rsid w:val="00A91DA5"/>
    <w:rsid w:val="00A929EB"/>
    <w:rsid w:val="00A93140"/>
    <w:rsid w:val="00A9330E"/>
    <w:rsid w:val="00A9358F"/>
    <w:rsid w:val="00A9391A"/>
    <w:rsid w:val="00A93E49"/>
    <w:rsid w:val="00A93FD6"/>
    <w:rsid w:val="00A941C6"/>
    <w:rsid w:val="00A942A6"/>
    <w:rsid w:val="00A9447A"/>
    <w:rsid w:val="00A94EF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0D6E"/>
    <w:rsid w:val="00AB10C7"/>
    <w:rsid w:val="00AB1D7B"/>
    <w:rsid w:val="00AB1DF9"/>
    <w:rsid w:val="00AB1EA3"/>
    <w:rsid w:val="00AB289D"/>
    <w:rsid w:val="00AB3399"/>
    <w:rsid w:val="00AB3D0E"/>
    <w:rsid w:val="00AB3D67"/>
    <w:rsid w:val="00AB48D6"/>
    <w:rsid w:val="00AB4CB4"/>
    <w:rsid w:val="00AC05BE"/>
    <w:rsid w:val="00AC07C6"/>
    <w:rsid w:val="00AC0ECE"/>
    <w:rsid w:val="00AC1BB0"/>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8B"/>
    <w:rsid w:val="00AD21B3"/>
    <w:rsid w:val="00AD2407"/>
    <w:rsid w:val="00AD265B"/>
    <w:rsid w:val="00AD2D48"/>
    <w:rsid w:val="00AD431B"/>
    <w:rsid w:val="00AD48D4"/>
    <w:rsid w:val="00AD4DB6"/>
    <w:rsid w:val="00AD62D8"/>
    <w:rsid w:val="00AD6E05"/>
    <w:rsid w:val="00AD7AE1"/>
    <w:rsid w:val="00AE017E"/>
    <w:rsid w:val="00AE0794"/>
    <w:rsid w:val="00AE0914"/>
    <w:rsid w:val="00AE1501"/>
    <w:rsid w:val="00AE2636"/>
    <w:rsid w:val="00AE2F12"/>
    <w:rsid w:val="00AE3184"/>
    <w:rsid w:val="00AE38AE"/>
    <w:rsid w:val="00AE44F1"/>
    <w:rsid w:val="00AE49C2"/>
    <w:rsid w:val="00AE5146"/>
    <w:rsid w:val="00AE55C5"/>
    <w:rsid w:val="00AE5A4F"/>
    <w:rsid w:val="00AE6C40"/>
    <w:rsid w:val="00AE7B16"/>
    <w:rsid w:val="00AE7EF8"/>
    <w:rsid w:val="00AF0B65"/>
    <w:rsid w:val="00AF0F18"/>
    <w:rsid w:val="00AF217A"/>
    <w:rsid w:val="00AF22AF"/>
    <w:rsid w:val="00AF3DDA"/>
    <w:rsid w:val="00AF408B"/>
    <w:rsid w:val="00AF41F1"/>
    <w:rsid w:val="00AF421A"/>
    <w:rsid w:val="00AF4348"/>
    <w:rsid w:val="00AF5351"/>
    <w:rsid w:val="00AF7A6C"/>
    <w:rsid w:val="00AF7AB9"/>
    <w:rsid w:val="00AF7BA0"/>
    <w:rsid w:val="00AF7EEF"/>
    <w:rsid w:val="00B002E0"/>
    <w:rsid w:val="00B0053F"/>
    <w:rsid w:val="00B00D1A"/>
    <w:rsid w:val="00B00DD7"/>
    <w:rsid w:val="00B00ED0"/>
    <w:rsid w:val="00B0132A"/>
    <w:rsid w:val="00B02045"/>
    <w:rsid w:val="00B029C1"/>
    <w:rsid w:val="00B037AC"/>
    <w:rsid w:val="00B042F9"/>
    <w:rsid w:val="00B046DD"/>
    <w:rsid w:val="00B07968"/>
    <w:rsid w:val="00B0796A"/>
    <w:rsid w:val="00B07B19"/>
    <w:rsid w:val="00B10FBA"/>
    <w:rsid w:val="00B12666"/>
    <w:rsid w:val="00B126DA"/>
    <w:rsid w:val="00B12A37"/>
    <w:rsid w:val="00B13AAB"/>
    <w:rsid w:val="00B13C29"/>
    <w:rsid w:val="00B13CFA"/>
    <w:rsid w:val="00B147E9"/>
    <w:rsid w:val="00B14DB6"/>
    <w:rsid w:val="00B14FAA"/>
    <w:rsid w:val="00B14FC9"/>
    <w:rsid w:val="00B15903"/>
    <w:rsid w:val="00B166C8"/>
    <w:rsid w:val="00B167B6"/>
    <w:rsid w:val="00B16A69"/>
    <w:rsid w:val="00B1710D"/>
    <w:rsid w:val="00B17EC0"/>
    <w:rsid w:val="00B203EE"/>
    <w:rsid w:val="00B230AB"/>
    <w:rsid w:val="00B2323E"/>
    <w:rsid w:val="00B23604"/>
    <w:rsid w:val="00B236B2"/>
    <w:rsid w:val="00B2432E"/>
    <w:rsid w:val="00B2436C"/>
    <w:rsid w:val="00B2457E"/>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099"/>
    <w:rsid w:val="00B36AFB"/>
    <w:rsid w:val="00B375A3"/>
    <w:rsid w:val="00B40789"/>
    <w:rsid w:val="00B41694"/>
    <w:rsid w:val="00B418ED"/>
    <w:rsid w:val="00B425D5"/>
    <w:rsid w:val="00B427B9"/>
    <w:rsid w:val="00B42928"/>
    <w:rsid w:val="00B43371"/>
    <w:rsid w:val="00B43C0A"/>
    <w:rsid w:val="00B44CA2"/>
    <w:rsid w:val="00B454AE"/>
    <w:rsid w:val="00B456B9"/>
    <w:rsid w:val="00B45A82"/>
    <w:rsid w:val="00B47CA1"/>
    <w:rsid w:val="00B511C2"/>
    <w:rsid w:val="00B5213C"/>
    <w:rsid w:val="00B52464"/>
    <w:rsid w:val="00B551BF"/>
    <w:rsid w:val="00B55453"/>
    <w:rsid w:val="00B55591"/>
    <w:rsid w:val="00B55CF3"/>
    <w:rsid w:val="00B566D6"/>
    <w:rsid w:val="00B56A40"/>
    <w:rsid w:val="00B56E52"/>
    <w:rsid w:val="00B57CCE"/>
    <w:rsid w:val="00B6015D"/>
    <w:rsid w:val="00B61004"/>
    <w:rsid w:val="00B6132E"/>
    <w:rsid w:val="00B619C6"/>
    <w:rsid w:val="00B62DEA"/>
    <w:rsid w:val="00B65388"/>
    <w:rsid w:val="00B65685"/>
    <w:rsid w:val="00B65E0D"/>
    <w:rsid w:val="00B66B7C"/>
    <w:rsid w:val="00B670CE"/>
    <w:rsid w:val="00B67B79"/>
    <w:rsid w:val="00B67E74"/>
    <w:rsid w:val="00B7001F"/>
    <w:rsid w:val="00B70D29"/>
    <w:rsid w:val="00B71448"/>
    <w:rsid w:val="00B7196F"/>
    <w:rsid w:val="00B725CA"/>
    <w:rsid w:val="00B725F0"/>
    <w:rsid w:val="00B7260C"/>
    <w:rsid w:val="00B7304A"/>
    <w:rsid w:val="00B737EC"/>
    <w:rsid w:val="00B74163"/>
    <w:rsid w:val="00B766D0"/>
    <w:rsid w:val="00B77FE9"/>
    <w:rsid w:val="00B8032B"/>
    <w:rsid w:val="00B807D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3FBA"/>
    <w:rsid w:val="00B94742"/>
    <w:rsid w:val="00B94BA4"/>
    <w:rsid w:val="00B96B25"/>
    <w:rsid w:val="00B976E2"/>
    <w:rsid w:val="00B97DB5"/>
    <w:rsid w:val="00BA0248"/>
    <w:rsid w:val="00BA0472"/>
    <w:rsid w:val="00BA0E02"/>
    <w:rsid w:val="00BA0FB2"/>
    <w:rsid w:val="00BA0FE9"/>
    <w:rsid w:val="00BA1437"/>
    <w:rsid w:val="00BA2032"/>
    <w:rsid w:val="00BA218D"/>
    <w:rsid w:val="00BA2F68"/>
    <w:rsid w:val="00BA3806"/>
    <w:rsid w:val="00BA4762"/>
    <w:rsid w:val="00BA4D11"/>
    <w:rsid w:val="00BA6266"/>
    <w:rsid w:val="00BA7751"/>
    <w:rsid w:val="00BB156E"/>
    <w:rsid w:val="00BB1734"/>
    <w:rsid w:val="00BB1B05"/>
    <w:rsid w:val="00BB1C6A"/>
    <w:rsid w:val="00BB1FF6"/>
    <w:rsid w:val="00BB2186"/>
    <w:rsid w:val="00BB36C1"/>
    <w:rsid w:val="00BB3ABA"/>
    <w:rsid w:val="00BB4165"/>
    <w:rsid w:val="00BB4FEC"/>
    <w:rsid w:val="00BB5C39"/>
    <w:rsid w:val="00BB5D2F"/>
    <w:rsid w:val="00BB65B1"/>
    <w:rsid w:val="00BB69D5"/>
    <w:rsid w:val="00BB6A0B"/>
    <w:rsid w:val="00BB73DF"/>
    <w:rsid w:val="00BC0353"/>
    <w:rsid w:val="00BC03E1"/>
    <w:rsid w:val="00BC0630"/>
    <w:rsid w:val="00BC0662"/>
    <w:rsid w:val="00BC10E2"/>
    <w:rsid w:val="00BC284A"/>
    <w:rsid w:val="00BC2983"/>
    <w:rsid w:val="00BC2FBF"/>
    <w:rsid w:val="00BC3757"/>
    <w:rsid w:val="00BC4593"/>
    <w:rsid w:val="00BC507E"/>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C06"/>
    <w:rsid w:val="00BD7C38"/>
    <w:rsid w:val="00BE04AA"/>
    <w:rsid w:val="00BE0CBB"/>
    <w:rsid w:val="00BE174A"/>
    <w:rsid w:val="00BE1AD8"/>
    <w:rsid w:val="00BE1E03"/>
    <w:rsid w:val="00BE228D"/>
    <w:rsid w:val="00BE232B"/>
    <w:rsid w:val="00BE2902"/>
    <w:rsid w:val="00BE2980"/>
    <w:rsid w:val="00BE33ED"/>
    <w:rsid w:val="00BE36DD"/>
    <w:rsid w:val="00BE3DDA"/>
    <w:rsid w:val="00BE42CB"/>
    <w:rsid w:val="00BE6162"/>
    <w:rsid w:val="00BE6C9C"/>
    <w:rsid w:val="00BE751E"/>
    <w:rsid w:val="00BE7E2E"/>
    <w:rsid w:val="00BF0377"/>
    <w:rsid w:val="00BF0657"/>
    <w:rsid w:val="00BF1744"/>
    <w:rsid w:val="00BF1E44"/>
    <w:rsid w:val="00BF206E"/>
    <w:rsid w:val="00BF23C0"/>
    <w:rsid w:val="00BF2BB6"/>
    <w:rsid w:val="00BF2E46"/>
    <w:rsid w:val="00BF37B7"/>
    <w:rsid w:val="00BF3B86"/>
    <w:rsid w:val="00BF4B64"/>
    <w:rsid w:val="00BF5C82"/>
    <w:rsid w:val="00BF5E41"/>
    <w:rsid w:val="00BF77C4"/>
    <w:rsid w:val="00BF7A5E"/>
    <w:rsid w:val="00C0085D"/>
    <w:rsid w:val="00C00866"/>
    <w:rsid w:val="00C00E47"/>
    <w:rsid w:val="00C00EE2"/>
    <w:rsid w:val="00C010AA"/>
    <w:rsid w:val="00C013EF"/>
    <w:rsid w:val="00C014E2"/>
    <w:rsid w:val="00C02868"/>
    <w:rsid w:val="00C02E26"/>
    <w:rsid w:val="00C04F9C"/>
    <w:rsid w:val="00C0537D"/>
    <w:rsid w:val="00C06031"/>
    <w:rsid w:val="00C07BA6"/>
    <w:rsid w:val="00C11D21"/>
    <w:rsid w:val="00C11EFC"/>
    <w:rsid w:val="00C1223A"/>
    <w:rsid w:val="00C12A7E"/>
    <w:rsid w:val="00C13899"/>
    <w:rsid w:val="00C14983"/>
    <w:rsid w:val="00C161D5"/>
    <w:rsid w:val="00C166DF"/>
    <w:rsid w:val="00C1675F"/>
    <w:rsid w:val="00C16C29"/>
    <w:rsid w:val="00C17BAD"/>
    <w:rsid w:val="00C202C2"/>
    <w:rsid w:val="00C21178"/>
    <w:rsid w:val="00C21F2D"/>
    <w:rsid w:val="00C2287D"/>
    <w:rsid w:val="00C22B66"/>
    <w:rsid w:val="00C22DD1"/>
    <w:rsid w:val="00C23438"/>
    <w:rsid w:val="00C23439"/>
    <w:rsid w:val="00C24202"/>
    <w:rsid w:val="00C244DA"/>
    <w:rsid w:val="00C245A6"/>
    <w:rsid w:val="00C24689"/>
    <w:rsid w:val="00C24BB6"/>
    <w:rsid w:val="00C25F81"/>
    <w:rsid w:val="00C26A9E"/>
    <w:rsid w:val="00C26EB2"/>
    <w:rsid w:val="00C270FA"/>
    <w:rsid w:val="00C27213"/>
    <w:rsid w:val="00C2729F"/>
    <w:rsid w:val="00C278C2"/>
    <w:rsid w:val="00C31A8C"/>
    <w:rsid w:val="00C31CAA"/>
    <w:rsid w:val="00C32425"/>
    <w:rsid w:val="00C32653"/>
    <w:rsid w:val="00C32754"/>
    <w:rsid w:val="00C3367E"/>
    <w:rsid w:val="00C33DEA"/>
    <w:rsid w:val="00C34B78"/>
    <w:rsid w:val="00C34DBE"/>
    <w:rsid w:val="00C353D0"/>
    <w:rsid w:val="00C35AE1"/>
    <w:rsid w:val="00C35BD5"/>
    <w:rsid w:val="00C36532"/>
    <w:rsid w:val="00C36F6F"/>
    <w:rsid w:val="00C376C1"/>
    <w:rsid w:val="00C37884"/>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3D38"/>
    <w:rsid w:val="00C6531D"/>
    <w:rsid w:val="00C65327"/>
    <w:rsid w:val="00C65838"/>
    <w:rsid w:val="00C65D58"/>
    <w:rsid w:val="00C6673E"/>
    <w:rsid w:val="00C668EE"/>
    <w:rsid w:val="00C66F4C"/>
    <w:rsid w:val="00C67382"/>
    <w:rsid w:val="00C67C92"/>
    <w:rsid w:val="00C72471"/>
    <w:rsid w:val="00C731A0"/>
    <w:rsid w:val="00C747C1"/>
    <w:rsid w:val="00C750CF"/>
    <w:rsid w:val="00C75B69"/>
    <w:rsid w:val="00C75BDF"/>
    <w:rsid w:val="00C75FA7"/>
    <w:rsid w:val="00C7699D"/>
    <w:rsid w:val="00C76D61"/>
    <w:rsid w:val="00C7787B"/>
    <w:rsid w:val="00C802E8"/>
    <w:rsid w:val="00C8086B"/>
    <w:rsid w:val="00C82D97"/>
    <w:rsid w:val="00C83349"/>
    <w:rsid w:val="00C84D14"/>
    <w:rsid w:val="00C85BE7"/>
    <w:rsid w:val="00C868F2"/>
    <w:rsid w:val="00C91D0C"/>
    <w:rsid w:val="00C9369C"/>
    <w:rsid w:val="00C93EDD"/>
    <w:rsid w:val="00C95333"/>
    <w:rsid w:val="00C953EF"/>
    <w:rsid w:val="00C953F6"/>
    <w:rsid w:val="00C96639"/>
    <w:rsid w:val="00C970C1"/>
    <w:rsid w:val="00C97456"/>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3E97"/>
    <w:rsid w:val="00CB42B9"/>
    <w:rsid w:val="00CB5048"/>
    <w:rsid w:val="00CB5C86"/>
    <w:rsid w:val="00CB69E4"/>
    <w:rsid w:val="00CB6C3E"/>
    <w:rsid w:val="00CB7158"/>
    <w:rsid w:val="00CC10DA"/>
    <w:rsid w:val="00CC31D0"/>
    <w:rsid w:val="00CC329C"/>
    <w:rsid w:val="00CC38C2"/>
    <w:rsid w:val="00CC3A39"/>
    <w:rsid w:val="00CC79C0"/>
    <w:rsid w:val="00CC7AEA"/>
    <w:rsid w:val="00CD00EF"/>
    <w:rsid w:val="00CD1094"/>
    <w:rsid w:val="00CD12A0"/>
    <w:rsid w:val="00CD1B67"/>
    <w:rsid w:val="00CD1C94"/>
    <w:rsid w:val="00CD229F"/>
    <w:rsid w:val="00CD362D"/>
    <w:rsid w:val="00CD4C59"/>
    <w:rsid w:val="00CD5591"/>
    <w:rsid w:val="00CD5AC5"/>
    <w:rsid w:val="00CE0BE0"/>
    <w:rsid w:val="00CE21F4"/>
    <w:rsid w:val="00CE23E5"/>
    <w:rsid w:val="00CE2D1F"/>
    <w:rsid w:val="00CE31E0"/>
    <w:rsid w:val="00CE3DF1"/>
    <w:rsid w:val="00CE3DF9"/>
    <w:rsid w:val="00CE407F"/>
    <w:rsid w:val="00CE444E"/>
    <w:rsid w:val="00CE52F0"/>
    <w:rsid w:val="00CE6540"/>
    <w:rsid w:val="00CE65FF"/>
    <w:rsid w:val="00CE6F1A"/>
    <w:rsid w:val="00CE7E0D"/>
    <w:rsid w:val="00CF0272"/>
    <w:rsid w:val="00CF02D4"/>
    <w:rsid w:val="00CF18A3"/>
    <w:rsid w:val="00CF1A02"/>
    <w:rsid w:val="00CF34CB"/>
    <w:rsid w:val="00CF356A"/>
    <w:rsid w:val="00CF372D"/>
    <w:rsid w:val="00CF3DA6"/>
    <w:rsid w:val="00CF4263"/>
    <w:rsid w:val="00CF4A61"/>
    <w:rsid w:val="00CF6809"/>
    <w:rsid w:val="00CF71BB"/>
    <w:rsid w:val="00CF71DC"/>
    <w:rsid w:val="00CF7AAC"/>
    <w:rsid w:val="00D003E1"/>
    <w:rsid w:val="00D00444"/>
    <w:rsid w:val="00D0055E"/>
    <w:rsid w:val="00D0096A"/>
    <w:rsid w:val="00D009A6"/>
    <w:rsid w:val="00D01778"/>
    <w:rsid w:val="00D01A38"/>
    <w:rsid w:val="00D029CB"/>
    <w:rsid w:val="00D02C16"/>
    <w:rsid w:val="00D04274"/>
    <w:rsid w:val="00D05A8B"/>
    <w:rsid w:val="00D05C57"/>
    <w:rsid w:val="00D06659"/>
    <w:rsid w:val="00D06893"/>
    <w:rsid w:val="00D0699D"/>
    <w:rsid w:val="00D10513"/>
    <w:rsid w:val="00D10643"/>
    <w:rsid w:val="00D1081C"/>
    <w:rsid w:val="00D10F64"/>
    <w:rsid w:val="00D1158C"/>
    <w:rsid w:val="00D120FA"/>
    <w:rsid w:val="00D122E3"/>
    <w:rsid w:val="00D128B1"/>
    <w:rsid w:val="00D1447E"/>
    <w:rsid w:val="00D15666"/>
    <w:rsid w:val="00D15849"/>
    <w:rsid w:val="00D164B7"/>
    <w:rsid w:val="00D17475"/>
    <w:rsid w:val="00D1747A"/>
    <w:rsid w:val="00D17C7A"/>
    <w:rsid w:val="00D205D0"/>
    <w:rsid w:val="00D20778"/>
    <w:rsid w:val="00D20F9C"/>
    <w:rsid w:val="00D21306"/>
    <w:rsid w:val="00D2151A"/>
    <w:rsid w:val="00D21966"/>
    <w:rsid w:val="00D21F36"/>
    <w:rsid w:val="00D22151"/>
    <w:rsid w:val="00D22AF0"/>
    <w:rsid w:val="00D23D6E"/>
    <w:rsid w:val="00D247C7"/>
    <w:rsid w:val="00D24AE4"/>
    <w:rsid w:val="00D259AA"/>
    <w:rsid w:val="00D25CA2"/>
    <w:rsid w:val="00D2642B"/>
    <w:rsid w:val="00D26B38"/>
    <w:rsid w:val="00D26BCB"/>
    <w:rsid w:val="00D275C6"/>
    <w:rsid w:val="00D27639"/>
    <w:rsid w:val="00D3105E"/>
    <w:rsid w:val="00D31266"/>
    <w:rsid w:val="00D32954"/>
    <w:rsid w:val="00D32A77"/>
    <w:rsid w:val="00D338B7"/>
    <w:rsid w:val="00D33B5F"/>
    <w:rsid w:val="00D33CA7"/>
    <w:rsid w:val="00D3438E"/>
    <w:rsid w:val="00D34772"/>
    <w:rsid w:val="00D34CDC"/>
    <w:rsid w:val="00D34E8C"/>
    <w:rsid w:val="00D35966"/>
    <w:rsid w:val="00D37938"/>
    <w:rsid w:val="00D40E89"/>
    <w:rsid w:val="00D41A51"/>
    <w:rsid w:val="00D42DFD"/>
    <w:rsid w:val="00D4367A"/>
    <w:rsid w:val="00D44EAD"/>
    <w:rsid w:val="00D4588F"/>
    <w:rsid w:val="00D45BB6"/>
    <w:rsid w:val="00D45C6A"/>
    <w:rsid w:val="00D45E14"/>
    <w:rsid w:val="00D47518"/>
    <w:rsid w:val="00D4755C"/>
    <w:rsid w:val="00D47707"/>
    <w:rsid w:val="00D500DC"/>
    <w:rsid w:val="00D5084A"/>
    <w:rsid w:val="00D522AD"/>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E39"/>
    <w:rsid w:val="00D61F13"/>
    <w:rsid w:val="00D63020"/>
    <w:rsid w:val="00D6304E"/>
    <w:rsid w:val="00D63563"/>
    <w:rsid w:val="00D64046"/>
    <w:rsid w:val="00D64B5D"/>
    <w:rsid w:val="00D650A7"/>
    <w:rsid w:val="00D65513"/>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1CF2"/>
    <w:rsid w:val="00D829CC"/>
    <w:rsid w:val="00D83149"/>
    <w:rsid w:val="00D83173"/>
    <w:rsid w:val="00D8380A"/>
    <w:rsid w:val="00D85273"/>
    <w:rsid w:val="00D853E4"/>
    <w:rsid w:val="00D85609"/>
    <w:rsid w:val="00D85ACE"/>
    <w:rsid w:val="00D85B96"/>
    <w:rsid w:val="00D86157"/>
    <w:rsid w:val="00D86BC8"/>
    <w:rsid w:val="00D87219"/>
    <w:rsid w:val="00D87C3F"/>
    <w:rsid w:val="00D90CC5"/>
    <w:rsid w:val="00D92C6A"/>
    <w:rsid w:val="00D93A0D"/>
    <w:rsid w:val="00D93DC2"/>
    <w:rsid w:val="00D94C7E"/>
    <w:rsid w:val="00D9573B"/>
    <w:rsid w:val="00D95C49"/>
    <w:rsid w:val="00D963A6"/>
    <w:rsid w:val="00D97059"/>
    <w:rsid w:val="00DA0267"/>
    <w:rsid w:val="00DA12AB"/>
    <w:rsid w:val="00DA1502"/>
    <w:rsid w:val="00DA177A"/>
    <w:rsid w:val="00DA1C49"/>
    <w:rsid w:val="00DA1F90"/>
    <w:rsid w:val="00DA31B2"/>
    <w:rsid w:val="00DA37DF"/>
    <w:rsid w:val="00DA3E89"/>
    <w:rsid w:val="00DA42DC"/>
    <w:rsid w:val="00DA57A1"/>
    <w:rsid w:val="00DA5CA3"/>
    <w:rsid w:val="00DA621D"/>
    <w:rsid w:val="00DA6E0F"/>
    <w:rsid w:val="00DB1CB1"/>
    <w:rsid w:val="00DB202D"/>
    <w:rsid w:val="00DB3689"/>
    <w:rsid w:val="00DB3767"/>
    <w:rsid w:val="00DB39E0"/>
    <w:rsid w:val="00DB4419"/>
    <w:rsid w:val="00DB5F03"/>
    <w:rsid w:val="00DB5F28"/>
    <w:rsid w:val="00DB70B4"/>
    <w:rsid w:val="00DB74F8"/>
    <w:rsid w:val="00DC117E"/>
    <w:rsid w:val="00DC181B"/>
    <w:rsid w:val="00DC1B28"/>
    <w:rsid w:val="00DC22BE"/>
    <w:rsid w:val="00DC2EB6"/>
    <w:rsid w:val="00DC34E6"/>
    <w:rsid w:val="00DC4718"/>
    <w:rsid w:val="00DC5F62"/>
    <w:rsid w:val="00DC6B68"/>
    <w:rsid w:val="00DC7F5B"/>
    <w:rsid w:val="00DC7FAF"/>
    <w:rsid w:val="00DD006C"/>
    <w:rsid w:val="00DD02BA"/>
    <w:rsid w:val="00DD100B"/>
    <w:rsid w:val="00DD26DD"/>
    <w:rsid w:val="00DD2BBD"/>
    <w:rsid w:val="00DD42F9"/>
    <w:rsid w:val="00DD4686"/>
    <w:rsid w:val="00DD6132"/>
    <w:rsid w:val="00DD6A69"/>
    <w:rsid w:val="00DD6B09"/>
    <w:rsid w:val="00DD6B45"/>
    <w:rsid w:val="00DD7065"/>
    <w:rsid w:val="00DE044A"/>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26FB"/>
    <w:rsid w:val="00DF26FE"/>
    <w:rsid w:val="00DF35D2"/>
    <w:rsid w:val="00DF4490"/>
    <w:rsid w:val="00DF4B66"/>
    <w:rsid w:val="00DF4CBC"/>
    <w:rsid w:val="00DF5370"/>
    <w:rsid w:val="00DF53F3"/>
    <w:rsid w:val="00DF695A"/>
    <w:rsid w:val="00DF6AAA"/>
    <w:rsid w:val="00DF6D73"/>
    <w:rsid w:val="00DF7418"/>
    <w:rsid w:val="00DF7ADA"/>
    <w:rsid w:val="00E002A2"/>
    <w:rsid w:val="00E0032E"/>
    <w:rsid w:val="00E004AF"/>
    <w:rsid w:val="00E01946"/>
    <w:rsid w:val="00E0205D"/>
    <w:rsid w:val="00E02761"/>
    <w:rsid w:val="00E02BE9"/>
    <w:rsid w:val="00E034DA"/>
    <w:rsid w:val="00E03C46"/>
    <w:rsid w:val="00E0598E"/>
    <w:rsid w:val="00E06541"/>
    <w:rsid w:val="00E06796"/>
    <w:rsid w:val="00E06DE8"/>
    <w:rsid w:val="00E1018A"/>
    <w:rsid w:val="00E10707"/>
    <w:rsid w:val="00E11639"/>
    <w:rsid w:val="00E120F4"/>
    <w:rsid w:val="00E12B9E"/>
    <w:rsid w:val="00E12C7A"/>
    <w:rsid w:val="00E14000"/>
    <w:rsid w:val="00E14D4E"/>
    <w:rsid w:val="00E14F52"/>
    <w:rsid w:val="00E153F6"/>
    <w:rsid w:val="00E15F7E"/>
    <w:rsid w:val="00E173DF"/>
    <w:rsid w:val="00E17437"/>
    <w:rsid w:val="00E17824"/>
    <w:rsid w:val="00E17F68"/>
    <w:rsid w:val="00E2038E"/>
    <w:rsid w:val="00E20A02"/>
    <w:rsid w:val="00E2191F"/>
    <w:rsid w:val="00E22546"/>
    <w:rsid w:val="00E22B2E"/>
    <w:rsid w:val="00E236B2"/>
    <w:rsid w:val="00E24026"/>
    <w:rsid w:val="00E252F3"/>
    <w:rsid w:val="00E269FD"/>
    <w:rsid w:val="00E27435"/>
    <w:rsid w:val="00E27FC2"/>
    <w:rsid w:val="00E27FEC"/>
    <w:rsid w:val="00E30CE7"/>
    <w:rsid w:val="00E31912"/>
    <w:rsid w:val="00E31B60"/>
    <w:rsid w:val="00E31FEE"/>
    <w:rsid w:val="00E330AB"/>
    <w:rsid w:val="00E34648"/>
    <w:rsid w:val="00E34D88"/>
    <w:rsid w:val="00E353DB"/>
    <w:rsid w:val="00E354A6"/>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656F"/>
    <w:rsid w:val="00E468CA"/>
    <w:rsid w:val="00E46C31"/>
    <w:rsid w:val="00E50AA1"/>
    <w:rsid w:val="00E51EE1"/>
    <w:rsid w:val="00E521EE"/>
    <w:rsid w:val="00E52BF5"/>
    <w:rsid w:val="00E53204"/>
    <w:rsid w:val="00E53C4D"/>
    <w:rsid w:val="00E55E2E"/>
    <w:rsid w:val="00E60315"/>
    <w:rsid w:val="00E61F55"/>
    <w:rsid w:val="00E6216C"/>
    <w:rsid w:val="00E62790"/>
    <w:rsid w:val="00E62B3D"/>
    <w:rsid w:val="00E6315A"/>
    <w:rsid w:val="00E6436C"/>
    <w:rsid w:val="00E64C50"/>
    <w:rsid w:val="00E65E86"/>
    <w:rsid w:val="00E6663D"/>
    <w:rsid w:val="00E6717A"/>
    <w:rsid w:val="00E67367"/>
    <w:rsid w:val="00E67B3F"/>
    <w:rsid w:val="00E71B00"/>
    <w:rsid w:val="00E729FE"/>
    <w:rsid w:val="00E72ECC"/>
    <w:rsid w:val="00E733FF"/>
    <w:rsid w:val="00E73C7F"/>
    <w:rsid w:val="00E740D9"/>
    <w:rsid w:val="00E744DB"/>
    <w:rsid w:val="00E74C52"/>
    <w:rsid w:val="00E76018"/>
    <w:rsid w:val="00E761B6"/>
    <w:rsid w:val="00E766B3"/>
    <w:rsid w:val="00E76862"/>
    <w:rsid w:val="00E77A59"/>
    <w:rsid w:val="00E77B2D"/>
    <w:rsid w:val="00E80345"/>
    <w:rsid w:val="00E8224F"/>
    <w:rsid w:val="00E82FDC"/>
    <w:rsid w:val="00E839FB"/>
    <w:rsid w:val="00E83BFC"/>
    <w:rsid w:val="00E84692"/>
    <w:rsid w:val="00E853FB"/>
    <w:rsid w:val="00E85E3C"/>
    <w:rsid w:val="00E862E6"/>
    <w:rsid w:val="00E87574"/>
    <w:rsid w:val="00E90032"/>
    <w:rsid w:val="00E9316A"/>
    <w:rsid w:val="00E9340D"/>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7F3"/>
    <w:rsid w:val="00EA7F21"/>
    <w:rsid w:val="00EA7F9C"/>
    <w:rsid w:val="00EB0E88"/>
    <w:rsid w:val="00EB111A"/>
    <w:rsid w:val="00EB1663"/>
    <w:rsid w:val="00EB1947"/>
    <w:rsid w:val="00EB1DF8"/>
    <w:rsid w:val="00EB26A8"/>
    <w:rsid w:val="00EB2E0A"/>
    <w:rsid w:val="00EB30FF"/>
    <w:rsid w:val="00EB4324"/>
    <w:rsid w:val="00EB479F"/>
    <w:rsid w:val="00EB4CC9"/>
    <w:rsid w:val="00EB4E6C"/>
    <w:rsid w:val="00EB632B"/>
    <w:rsid w:val="00EB6B41"/>
    <w:rsid w:val="00EB7014"/>
    <w:rsid w:val="00EB784A"/>
    <w:rsid w:val="00EB7A49"/>
    <w:rsid w:val="00EB7E6B"/>
    <w:rsid w:val="00EC0950"/>
    <w:rsid w:val="00EC138A"/>
    <w:rsid w:val="00EC147F"/>
    <w:rsid w:val="00EC1D1E"/>
    <w:rsid w:val="00EC1D63"/>
    <w:rsid w:val="00EC22DE"/>
    <w:rsid w:val="00EC3718"/>
    <w:rsid w:val="00EC3A1D"/>
    <w:rsid w:val="00EC465B"/>
    <w:rsid w:val="00EC4A06"/>
    <w:rsid w:val="00EC4AC2"/>
    <w:rsid w:val="00EC5508"/>
    <w:rsid w:val="00EC5A04"/>
    <w:rsid w:val="00EC5B82"/>
    <w:rsid w:val="00EC5F4D"/>
    <w:rsid w:val="00EC64B5"/>
    <w:rsid w:val="00EC6DA7"/>
    <w:rsid w:val="00EC7980"/>
    <w:rsid w:val="00EC7D8F"/>
    <w:rsid w:val="00EC7E1A"/>
    <w:rsid w:val="00ED0881"/>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2059"/>
    <w:rsid w:val="00EE32CC"/>
    <w:rsid w:val="00EE3A87"/>
    <w:rsid w:val="00EE3DA8"/>
    <w:rsid w:val="00EE4051"/>
    <w:rsid w:val="00EE4229"/>
    <w:rsid w:val="00EE5029"/>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597E"/>
    <w:rsid w:val="00EF6FA1"/>
    <w:rsid w:val="00EF7F65"/>
    <w:rsid w:val="00F01293"/>
    <w:rsid w:val="00F012FF"/>
    <w:rsid w:val="00F015E3"/>
    <w:rsid w:val="00F01A21"/>
    <w:rsid w:val="00F01B63"/>
    <w:rsid w:val="00F02B57"/>
    <w:rsid w:val="00F046E9"/>
    <w:rsid w:val="00F04831"/>
    <w:rsid w:val="00F04C0E"/>
    <w:rsid w:val="00F04F2F"/>
    <w:rsid w:val="00F06E0E"/>
    <w:rsid w:val="00F07AA2"/>
    <w:rsid w:val="00F108F2"/>
    <w:rsid w:val="00F112E4"/>
    <w:rsid w:val="00F11C72"/>
    <w:rsid w:val="00F124A0"/>
    <w:rsid w:val="00F12DA8"/>
    <w:rsid w:val="00F12F01"/>
    <w:rsid w:val="00F13180"/>
    <w:rsid w:val="00F1322B"/>
    <w:rsid w:val="00F13699"/>
    <w:rsid w:val="00F13BC4"/>
    <w:rsid w:val="00F13FF1"/>
    <w:rsid w:val="00F14585"/>
    <w:rsid w:val="00F1486F"/>
    <w:rsid w:val="00F151D4"/>
    <w:rsid w:val="00F153AD"/>
    <w:rsid w:val="00F154E0"/>
    <w:rsid w:val="00F15B55"/>
    <w:rsid w:val="00F15BF2"/>
    <w:rsid w:val="00F1622C"/>
    <w:rsid w:val="00F173C6"/>
    <w:rsid w:val="00F202C0"/>
    <w:rsid w:val="00F21718"/>
    <w:rsid w:val="00F21B38"/>
    <w:rsid w:val="00F224CD"/>
    <w:rsid w:val="00F224D2"/>
    <w:rsid w:val="00F22545"/>
    <w:rsid w:val="00F23C38"/>
    <w:rsid w:val="00F24055"/>
    <w:rsid w:val="00F24395"/>
    <w:rsid w:val="00F2554C"/>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2EB1"/>
    <w:rsid w:val="00F433E7"/>
    <w:rsid w:val="00F43C31"/>
    <w:rsid w:val="00F43D26"/>
    <w:rsid w:val="00F44C4E"/>
    <w:rsid w:val="00F44DA3"/>
    <w:rsid w:val="00F458AA"/>
    <w:rsid w:val="00F46B8B"/>
    <w:rsid w:val="00F46D45"/>
    <w:rsid w:val="00F47660"/>
    <w:rsid w:val="00F478E9"/>
    <w:rsid w:val="00F507DB"/>
    <w:rsid w:val="00F50F26"/>
    <w:rsid w:val="00F520E1"/>
    <w:rsid w:val="00F5236F"/>
    <w:rsid w:val="00F52C7A"/>
    <w:rsid w:val="00F52E89"/>
    <w:rsid w:val="00F5333A"/>
    <w:rsid w:val="00F544AB"/>
    <w:rsid w:val="00F54A67"/>
    <w:rsid w:val="00F55C19"/>
    <w:rsid w:val="00F55D1E"/>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55B"/>
    <w:rsid w:val="00F7287A"/>
    <w:rsid w:val="00F72A66"/>
    <w:rsid w:val="00F7334D"/>
    <w:rsid w:val="00F73D21"/>
    <w:rsid w:val="00F74052"/>
    <w:rsid w:val="00F74AF8"/>
    <w:rsid w:val="00F74ED0"/>
    <w:rsid w:val="00F75B44"/>
    <w:rsid w:val="00F7648C"/>
    <w:rsid w:val="00F76E75"/>
    <w:rsid w:val="00F76F7F"/>
    <w:rsid w:val="00F8012B"/>
    <w:rsid w:val="00F8100E"/>
    <w:rsid w:val="00F81303"/>
    <w:rsid w:val="00F8144C"/>
    <w:rsid w:val="00F81551"/>
    <w:rsid w:val="00F83593"/>
    <w:rsid w:val="00F837F7"/>
    <w:rsid w:val="00F83AC8"/>
    <w:rsid w:val="00F84539"/>
    <w:rsid w:val="00F8499F"/>
    <w:rsid w:val="00F84C09"/>
    <w:rsid w:val="00F8502B"/>
    <w:rsid w:val="00F85885"/>
    <w:rsid w:val="00F86A75"/>
    <w:rsid w:val="00F87351"/>
    <w:rsid w:val="00F90754"/>
    <w:rsid w:val="00F907A1"/>
    <w:rsid w:val="00F90E30"/>
    <w:rsid w:val="00F917E4"/>
    <w:rsid w:val="00F91B00"/>
    <w:rsid w:val="00F91B8B"/>
    <w:rsid w:val="00F92CFD"/>
    <w:rsid w:val="00F9424D"/>
    <w:rsid w:val="00F948BE"/>
    <w:rsid w:val="00F94956"/>
    <w:rsid w:val="00F94DFC"/>
    <w:rsid w:val="00F953B8"/>
    <w:rsid w:val="00F956B6"/>
    <w:rsid w:val="00F96574"/>
    <w:rsid w:val="00F96BAD"/>
    <w:rsid w:val="00F974D0"/>
    <w:rsid w:val="00F97A48"/>
    <w:rsid w:val="00FA03D3"/>
    <w:rsid w:val="00FA08CA"/>
    <w:rsid w:val="00FA1084"/>
    <w:rsid w:val="00FA180D"/>
    <w:rsid w:val="00FA193F"/>
    <w:rsid w:val="00FA2097"/>
    <w:rsid w:val="00FA2EE5"/>
    <w:rsid w:val="00FA34B5"/>
    <w:rsid w:val="00FA3524"/>
    <w:rsid w:val="00FA368E"/>
    <w:rsid w:val="00FA36D6"/>
    <w:rsid w:val="00FA3776"/>
    <w:rsid w:val="00FA3897"/>
    <w:rsid w:val="00FA4CAB"/>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5DF4"/>
    <w:rsid w:val="00FB7569"/>
    <w:rsid w:val="00FB770C"/>
    <w:rsid w:val="00FB774C"/>
    <w:rsid w:val="00FB79F1"/>
    <w:rsid w:val="00FB7E5A"/>
    <w:rsid w:val="00FC06B4"/>
    <w:rsid w:val="00FC25AB"/>
    <w:rsid w:val="00FC3544"/>
    <w:rsid w:val="00FC4510"/>
    <w:rsid w:val="00FC5814"/>
    <w:rsid w:val="00FC5FA4"/>
    <w:rsid w:val="00FC6D7A"/>
    <w:rsid w:val="00FC6E54"/>
    <w:rsid w:val="00FC7373"/>
    <w:rsid w:val="00FD1D8D"/>
    <w:rsid w:val="00FD1DDF"/>
    <w:rsid w:val="00FD2E2D"/>
    <w:rsid w:val="00FD2F4C"/>
    <w:rsid w:val="00FD33A2"/>
    <w:rsid w:val="00FD3F60"/>
    <w:rsid w:val="00FD4B7B"/>
    <w:rsid w:val="00FD6206"/>
    <w:rsid w:val="00FD62DD"/>
    <w:rsid w:val="00FD7126"/>
    <w:rsid w:val="00FD7BBC"/>
    <w:rsid w:val="00FE072D"/>
    <w:rsid w:val="00FE09E7"/>
    <w:rsid w:val="00FE2161"/>
    <w:rsid w:val="00FE2DF7"/>
    <w:rsid w:val="00FE466E"/>
    <w:rsid w:val="00FE4748"/>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BE9"/>
    <w:rsid w:val="00FF71C2"/>
    <w:rsid w:val="00FF71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77CAA"/>
  <w15:docId w15:val="{5E87D939-970C-4999-B630-EFE2E58E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2954"/>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 w:type="character" w:styleId="affffffff3">
    <w:name w:val="Placeholder Text"/>
    <w:basedOn w:val="a0"/>
    <w:uiPriority w:val="99"/>
    <w:semiHidden/>
    <w:rsid w:val="00C26A9E"/>
    <w:rPr>
      <w:color w:val="808080"/>
    </w:rPr>
  </w:style>
  <w:style w:type="paragraph" w:styleId="affffffff4">
    <w:name w:val="Subtitle"/>
    <w:basedOn w:val="a"/>
    <w:next w:val="a"/>
    <w:link w:val="affffffff5"/>
    <w:uiPriority w:val="11"/>
    <w:qFormat/>
    <w:rsid w:val="000F4D6E"/>
    <w:pPr>
      <w:spacing w:before="240" w:after="60" w:line="312" w:lineRule="auto"/>
      <w:jc w:val="center"/>
      <w:outlineLvl w:val="1"/>
    </w:pPr>
    <w:rPr>
      <w:rFonts w:asciiTheme="minorHAnsi" w:hAnsiTheme="minorHAnsi" w:cstheme="minorBidi"/>
      <w:b/>
      <w:bCs/>
      <w:kern w:val="28"/>
      <w:sz w:val="32"/>
      <w:szCs w:val="32"/>
    </w:rPr>
  </w:style>
  <w:style w:type="character" w:customStyle="1" w:styleId="affffffff5">
    <w:name w:val="副标题 字符"/>
    <w:basedOn w:val="a0"/>
    <w:link w:val="affffffff4"/>
    <w:uiPriority w:val="11"/>
    <w:rsid w:val="000F4D6E"/>
    <w:rPr>
      <w:rFonts w:asciiTheme="minorHAnsi" w:eastAsiaTheme="minorEastAsia" w:hAnsiTheme="minorHAnsi" w:cstheme="minorBidi"/>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278998">
      <w:bodyDiv w:val="1"/>
      <w:marLeft w:val="0"/>
      <w:marRight w:val="0"/>
      <w:marTop w:val="0"/>
      <w:marBottom w:val="0"/>
      <w:divBdr>
        <w:top w:val="none" w:sz="0" w:space="0" w:color="auto"/>
        <w:left w:val="none" w:sz="0" w:space="0" w:color="auto"/>
        <w:bottom w:val="none" w:sz="0" w:space="0" w:color="auto"/>
        <w:right w:val="none" w:sz="0" w:space="0" w:color="auto"/>
      </w:divBdr>
    </w:div>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355614985">
      <w:bodyDiv w:val="1"/>
      <w:marLeft w:val="0"/>
      <w:marRight w:val="0"/>
      <w:marTop w:val="0"/>
      <w:marBottom w:val="0"/>
      <w:divBdr>
        <w:top w:val="none" w:sz="0" w:space="0" w:color="auto"/>
        <w:left w:val="none" w:sz="0" w:space="0" w:color="auto"/>
        <w:bottom w:val="none" w:sz="0" w:space="0" w:color="auto"/>
        <w:right w:val="none" w:sz="0" w:space="0" w:color="auto"/>
      </w:divBdr>
      <w:divsChild>
        <w:div w:id="971859522">
          <w:marLeft w:val="360"/>
          <w:marRight w:val="0"/>
          <w:marTop w:val="200"/>
          <w:marBottom w:val="0"/>
          <w:divBdr>
            <w:top w:val="none" w:sz="0" w:space="0" w:color="auto"/>
            <w:left w:val="none" w:sz="0" w:space="0" w:color="auto"/>
            <w:bottom w:val="none" w:sz="0" w:space="0" w:color="auto"/>
            <w:right w:val="none" w:sz="0" w:space="0" w:color="auto"/>
          </w:divBdr>
        </w:div>
        <w:div w:id="178199756">
          <w:marLeft w:val="1080"/>
          <w:marRight w:val="0"/>
          <w:marTop w:val="100"/>
          <w:marBottom w:val="0"/>
          <w:divBdr>
            <w:top w:val="none" w:sz="0" w:space="0" w:color="auto"/>
            <w:left w:val="none" w:sz="0" w:space="0" w:color="auto"/>
            <w:bottom w:val="none" w:sz="0" w:space="0" w:color="auto"/>
            <w:right w:val="none" w:sz="0" w:space="0" w:color="auto"/>
          </w:divBdr>
        </w:div>
        <w:div w:id="1591960643">
          <w:marLeft w:val="1080"/>
          <w:marRight w:val="0"/>
          <w:marTop w:val="100"/>
          <w:marBottom w:val="0"/>
          <w:divBdr>
            <w:top w:val="none" w:sz="0" w:space="0" w:color="auto"/>
            <w:left w:val="none" w:sz="0" w:space="0" w:color="auto"/>
            <w:bottom w:val="none" w:sz="0" w:space="0" w:color="auto"/>
            <w:right w:val="none" w:sz="0" w:space="0" w:color="auto"/>
          </w:divBdr>
        </w:div>
      </w:divsChild>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843668536">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671371650">
      <w:bodyDiv w:val="1"/>
      <w:marLeft w:val="0"/>
      <w:marRight w:val="0"/>
      <w:marTop w:val="0"/>
      <w:marBottom w:val="0"/>
      <w:divBdr>
        <w:top w:val="none" w:sz="0" w:space="0" w:color="auto"/>
        <w:left w:val="none" w:sz="0" w:space="0" w:color="auto"/>
        <w:bottom w:val="none" w:sz="0" w:space="0" w:color="auto"/>
        <w:right w:val="none" w:sz="0" w:space="0" w:color="auto"/>
      </w:divBdr>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package" Target="embeddings/Microsoft_Visio_Drawing.vsdx"/><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B1E1E4-CFC9-460C-89A0-1041CA805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2458</Words>
  <Characters>14013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Liuyang-OPPO</cp:lastModifiedBy>
  <cp:revision>3</cp:revision>
  <cp:lastPrinted>2113-01-01T00:00:00Z</cp:lastPrinted>
  <dcterms:created xsi:type="dcterms:W3CDTF">2024-11-08T02:03:00Z</dcterms:created>
  <dcterms:modified xsi:type="dcterms:W3CDTF">2024-11-08T02:03:00Z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